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847" w:rsidRDefault="00747E22">
      <w:pPr>
        <w:pStyle w:val="BodyText"/>
        <w:ind w:left="8020"/>
        <w:rPr>
          <w:rFonts w:ascii="Times New Roman"/>
          <w:sz w:val="20"/>
        </w:rPr>
      </w:pPr>
      <w:r>
        <w:rPr>
          <w:rFonts w:ascii="Times New Roman"/>
          <w:noProof/>
          <w:sz w:val="20"/>
        </w:rPr>
        <w:drawing>
          <wp:inline distT="0" distB="0" distL="0" distR="0">
            <wp:extent cx="767668" cy="67208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67668" cy="672083"/>
                    </a:xfrm>
                    <a:prstGeom prst="rect">
                      <a:avLst/>
                    </a:prstGeom>
                  </pic:spPr>
                </pic:pic>
              </a:graphicData>
            </a:graphic>
          </wp:inline>
        </w:drawing>
      </w:r>
    </w:p>
    <w:p w:rsidR="00977847" w:rsidRDefault="00747E22">
      <w:pPr>
        <w:ind w:left="100"/>
        <w:rPr>
          <w:b/>
          <w:sz w:val="24"/>
        </w:rPr>
      </w:pPr>
      <w:r>
        <w:rPr>
          <w:b/>
          <w:sz w:val="24"/>
        </w:rPr>
        <w:t>Michigan</w:t>
      </w:r>
      <w:r>
        <w:rPr>
          <w:b/>
          <w:spacing w:val="-5"/>
          <w:sz w:val="24"/>
        </w:rPr>
        <w:t xml:space="preserve"> </w:t>
      </w:r>
      <w:r>
        <w:rPr>
          <w:b/>
          <w:sz w:val="24"/>
        </w:rPr>
        <w:t>Department</w:t>
      </w:r>
      <w:r>
        <w:rPr>
          <w:b/>
          <w:spacing w:val="-6"/>
          <w:sz w:val="24"/>
        </w:rPr>
        <w:t xml:space="preserve"> </w:t>
      </w:r>
      <w:r>
        <w:rPr>
          <w:b/>
          <w:sz w:val="24"/>
        </w:rPr>
        <w:t>of</w:t>
      </w:r>
      <w:r>
        <w:rPr>
          <w:b/>
          <w:spacing w:val="-4"/>
          <w:sz w:val="24"/>
        </w:rPr>
        <w:t xml:space="preserve"> </w:t>
      </w:r>
      <w:r>
        <w:rPr>
          <w:b/>
          <w:spacing w:val="-2"/>
          <w:sz w:val="24"/>
        </w:rPr>
        <w:t>Education</w:t>
      </w:r>
    </w:p>
    <w:p w:rsidR="00977847" w:rsidRDefault="00747E22">
      <w:pPr>
        <w:spacing w:before="1"/>
        <w:ind w:left="100"/>
        <w:rPr>
          <w:b/>
          <w:sz w:val="24"/>
        </w:rPr>
      </w:pPr>
      <w:r>
        <w:rPr>
          <w:b/>
          <w:sz w:val="24"/>
        </w:rPr>
        <w:t>Local</w:t>
      </w:r>
      <w:r>
        <w:rPr>
          <w:b/>
          <w:spacing w:val="-3"/>
          <w:sz w:val="24"/>
        </w:rPr>
        <w:t xml:space="preserve"> </w:t>
      </w:r>
      <w:r>
        <w:rPr>
          <w:b/>
          <w:sz w:val="24"/>
        </w:rPr>
        <w:t>School</w:t>
      </w:r>
      <w:r>
        <w:rPr>
          <w:b/>
          <w:spacing w:val="-2"/>
          <w:sz w:val="24"/>
        </w:rPr>
        <w:t xml:space="preserve"> </w:t>
      </w:r>
      <w:r>
        <w:rPr>
          <w:b/>
          <w:sz w:val="24"/>
        </w:rPr>
        <w:t>Wellness</w:t>
      </w:r>
      <w:r>
        <w:rPr>
          <w:b/>
          <w:spacing w:val="-4"/>
          <w:sz w:val="24"/>
        </w:rPr>
        <w:t xml:space="preserve"> </w:t>
      </w:r>
      <w:r>
        <w:rPr>
          <w:b/>
          <w:sz w:val="24"/>
        </w:rPr>
        <w:t>Policy</w:t>
      </w:r>
      <w:r>
        <w:rPr>
          <w:b/>
          <w:spacing w:val="-2"/>
          <w:sz w:val="24"/>
        </w:rPr>
        <w:t xml:space="preserve"> </w:t>
      </w:r>
      <w:r>
        <w:rPr>
          <w:b/>
          <w:sz w:val="24"/>
        </w:rPr>
        <w:t>Update</w:t>
      </w:r>
      <w:r>
        <w:rPr>
          <w:b/>
          <w:spacing w:val="-4"/>
          <w:sz w:val="24"/>
        </w:rPr>
        <w:t xml:space="preserve"> </w:t>
      </w:r>
      <w:r>
        <w:rPr>
          <w:b/>
          <w:spacing w:val="-2"/>
          <w:sz w:val="24"/>
        </w:rPr>
        <w:t>Outline</w:t>
      </w:r>
    </w:p>
    <w:p w:rsidR="00977847" w:rsidRDefault="00747E22">
      <w:pPr>
        <w:spacing w:before="199" w:line="281" w:lineRule="exact"/>
        <w:ind w:left="100"/>
        <w:rPr>
          <w:b/>
          <w:sz w:val="24"/>
        </w:rPr>
      </w:pPr>
      <w:r>
        <w:rPr>
          <w:b/>
          <w:spacing w:val="-2"/>
          <w:sz w:val="24"/>
        </w:rPr>
        <w:t>Background</w:t>
      </w:r>
    </w:p>
    <w:p w:rsidR="00977847" w:rsidRDefault="00747E22">
      <w:pPr>
        <w:pStyle w:val="BodyText"/>
        <w:spacing w:line="281" w:lineRule="exact"/>
        <w:ind w:left="100"/>
      </w:pPr>
      <w:r>
        <w:t>A</w:t>
      </w:r>
      <w:r>
        <w:rPr>
          <w:spacing w:val="-5"/>
        </w:rPr>
        <w:t xml:space="preserve"> </w:t>
      </w:r>
      <w:r>
        <w:t>local</w:t>
      </w:r>
      <w:r>
        <w:rPr>
          <w:spacing w:val="-3"/>
        </w:rPr>
        <w:t xml:space="preserve"> </w:t>
      </w:r>
      <w:r>
        <w:t>school wellness</w:t>
      </w:r>
      <w:r>
        <w:rPr>
          <w:spacing w:val="-2"/>
        </w:rPr>
        <w:t xml:space="preserve"> </w:t>
      </w:r>
      <w:r>
        <w:t>policy</w:t>
      </w:r>
      <w:r>
        <w:rPr>
          <w:spacing w:val="-3"/>
        </w:rPr>
        <w:t xml:space="preserve"> </w:t>
      </w:r>
      <w:r>
        <w:t>is</w:t>
      </w:r>
      <w:r>
        <w:rPr>
          <w:spacing w:val="-2"/>
        </w:rPr>
        <w:t xml:space="preserve"> </w:t>
      </w:r>
      <w:r>
        <w:t>a</w:t>
      </w:r>
      <w:r>
        <w:rPr>
          <w:spacing w:val="-2"/>
        </w:rPr>
        <w:t xml:space="preserve"> </w:t>
      </w:r>
      <w:r>
        <w:t>written</w:t>
      </w:r>
      <w:r>
        <w:rPr>
          <w:spacing w:val="-2"/>
        </w:rPr>
        <w:t xml:space="preserve"> </w:t>
      </w:r>
      <w:r>
        <w:t>document</w:t>
      </w:r>
      <w:r>
        <w:rPr>
          <w:spacing w:val="-2"/>
        </w:rPr>
        <w:t xml:space="preserve"> </w:t>
      </w:r>
      <w:r>
        <w:t>of</w:t>
      </w:r>
      <w:r>
        <w:rPr>
          <w:spacing w:val="-2"/>
        </w:rPr>
        <w:t xml:space="preserve"> </w:t>
      </w:r>
      <w:r>
        <w:t>official</w:t>
      </w:r>
      <w:r>
        <w:rPr>
          <w:spacing w:val="1"/>
        </w:rPr>
        <w:t xml:space="preserve"> </w:t>
      </w:r>
      <w:r>
        <w:t>rules</w:t>
      </w:r>
      <w:r>
        <w:rPr>
          <w:spacing w:val="-3"/>
        </w:rPr>
        <w:t xml:space="preserve"> </w:t>
      </w:r>
      <w:r>
        <w:t>that</w:t>
      </w:r>
      <w:r>
        <w:rPr>
          <w:spacing w:val="-1"/>
        </w:rPr>
        <w:t xml:space="preserve"> </w:t>
      </w:r>
      <w:r>
        <w:t>guide</w:t>
      </w:r>
      <w:r>
        <w:rPr>
          <w:spacing w:val="-2"/>
        </w:rPr>
        <w:t xml:space="preserve"> </w:t>
      </w:r>
      <w:r>
        <w:t>a</w:t>
      </w:r>
      <w:r>
        <w:rPr>
          <w:spacing w:val="-1"/>
        </w:rPr>
        <w:t xml:space="preserve"> </w:t>
      </w:r>
      <w:r>
        <w:rPr>
          <w:spacing w:val="-2"/>
        </w:rPr>
        <w:t>local</w:t>
      </w:r>
    </w:p>
    <w:p w:rsidR="00977847" w:rsidRDefault="00747E22">
      <w:pPr>
        <w:pStyle w:val="BodyText"/>
        <w:spacing w:line="242" w:lineRule="auto"/>
        <w:ind w:left="100" w:right="109"/>
      </w:pPr>
      <w:r>
        <w:t>educational agency (LEA) or school district’s efforts to establish a school environment that promotes</w:t>
      </w:r>
      <w:r>
        <w:rPr>
          <w:spacing w:val="-3"/>
        </w:rPr>
        <w:t xml:space="preserve"> </w:t>
      </w:r>
      <w:r>
        <w:t>students’</w:t>
      </w:r>
      <w:r>
        <w:rPr>
          <w:spacing w:val="-4"/>
        </w:rPr>
        <w:t xml:space="preserve"> </w:t>
      </w:r>
      <w:r>
        <w:t>health,</w:t>
      </w:r>
      <w:r>
        <w:rPr>
          <w:spacing w:val="-3"/>
        </w:rPr>
        <w:t xml:space="preserve"> </w:t>
      </w:r>
      <w:r>
        <w:t>well-being,</w:t>
      </w:r>
      <w:r>
        <w:rPr>
          <w:spacing w:val="-4"/>
        </w:rPr>
        <w:t xml:space="preserve"> </w:t>
      </w:r>
      <w:r>
        <w:t>and</w:t>
      </w:r>
      <w:r>
        <w:rPr>
          <w:spacing w:val="-4"/>
        </w:rPr>
        <w:t xml:space="preserve"> </w:t>
      </w:r>
      <w:r>
        <w:t>ability</w:t>
      </w:r>
      <w:r>
        <w:rPr>
          <w:spacing w:val="-4"/>
        </w:rPr>
        <w:t xml:space="preserve"> </w:t>
      </w:r>
      <w:r>
        <w:t>to</w:t>
      </w:r>
      <w:r>
        <w:rPr>
          <w:spacing w:val="-3"/>
        </w:rPr>
        <w:t xml:space="preserve"> </w:t>
      </w:r>
      <w:r>
        <w:t>learn</w:t>
      </w:r>
      <w:r>
        <w:rPr>
          <w:spacing w:val="-4"/>
        </w:rPr>
        <w:t xml:space="preserve"> </w:t>
      </w:r>
      <w:r>
        <w:t>by</w:t>
      </w:r>
      <w:r>
        <w:rPr>
          <w:spacing w:val="-4"/>
        </w:rPr>
        <w:t xml:space="preserve"> </w:t>
      </w:r>
      <w:r>
        <w:t>supporting</w:t>
      </w:r>
      <w:r>
        <w:rPr>
          <w:spacing w:val="-4"/>
        </w:rPr>
        <w:t xml:space="preserve"> </w:t>
      </w:r>
      <w:r>
        <w:t>healthy</w:t>
      </w:r>
      <w:r>
        <w:rPr>
          <w:spacing w:val="-5"/>
        </w:rPr>
        <w:t xml:space="preserve"> </w:t>
      </w:r>
      <w:r>
        <w:t>eating</w:t>
      </w:r>
      <w:r>
        <w:rPr>
          <w:spacing w:val="-4"/>
        </w:rPr>
        <w:t xml:space="preserve"> </w:t>
      </w:r>
      <w:r>
        <w:t>and physical activity.</w:t>
      </w:r>
    </w:p>
    <w:p w:rsidR="00977847" w:rsidRDefault="00747E22">
      <w:pPr>
        <w:pStyle w:val="BodyText"/>
        <w:spacing w:before="191"/>
        <w:ind w:left="100" w:right="143"/>
      </w:pPr>
      <w:r>
        <w:t>The Local School Wellness Policy requirement was established by the Child Nutrition and WIC Reauthorization Act of 2004, and further strengthened by the Healthy, Hunger-Free Kids Act of 2010. It requires each local LEA participating in the National School Lunch Program and/or School Breakfast Program to develop a local school wellness policy that promotes</w:t>
      </w:r>
      <w:r>
        <w:rPr>
          <w:spacing w:val="-3"/>
        </w:rPr>
        <w:t xml:space="preserve"> </w:t>
      </w:r>
      <w:r>
        <w:t>the</w:t>
      </w:r>
      <w:r>
        <w:rPr>
          <w:spacing w:val="-3"/>
        </w:rPr>
        <w:t xml:space="preserve"> </w:t>
      </w:r>
      <w:r>
        <w:t>health</w:t>
      </w:r>
      <w:r>
        <w:rPr>
          <w:spacing w:val="-3"/>
        </w:rPr>
        <w:t xml:space="preserve"> </w:t>
      </w:r>
      <w:r>
        <w:t>of</w:t>
      </w:r>
      <w:r>
        <w:rPr>
          <w:spacing w:val="-5"/>
        </w:rPr>
        <w:t xml:space="preserve"> </w:t>
      </w:r>
      <w:r>
        <w:t>students</w:t>
      </w:r>
      <w:r>
        <w:rPr>
          <w:spacing w:val="-3"/>
        </w:rPr>
        <w:t xml:space="preserve"> </w:t>
      </w:r>
      <w:r>
        <w:t>and</w:t>
      </w:r>
      <w:r>
        <w:rPr>
          <w:spacing w:val="-4"/>
        </w:rPr>
        <w:t xml:space="preserve"> </w:t>
      </w:r>
      <w:r>
        <w:t>addresses</w:t>
      </w:r>
      <w:r>
        <w:rPr>
          <w:spacing w:val="-2"/>
        </w:rPr>
        <w:t xml:space="preserve"> </w:t>
      </w:r>
      <w:r>
        <w:t>the</w:t>
      </w:r>
      <w:r>
        <w:rPr>
          <w:spacing w:val="-3"/>
        </w:rPr>
        <w:t xml:space="preserve"> </w:t>
      </w:r>
      <w:r>
        <w:t>growing</w:t>
      </w:r>
      <w:r>
        <w:rPr>
          <w:spacing w:val="-5"/>
        </w:rPr>
        <w:t xml:space="preserve"> </w:t>
      </w:r>
      <w:r>
        <w:t>problem</w:t>
      </w:r>
      <w:r>
        <w:rPr>
          <w:spacing w:val="-4"/>
        </w:rPr>
        <w:t xml:space="preserve"> </w:t>
      </w:r>
      <w:r>
        <w:t>of</w:t>
      </w:r>
      <w:r>
        <w:rPr>
          <w:spacing w:val="-2"/>
        </w:rPr>
        <w:t xml:space="preserve"> </w:t>
      </w:r>
      <w:r>
        <w:t>childhood</w:t>
      </w:r>
      <w:r>
        <w:rPr>
          <w:spacing w:val="-5"/>
        </w:rPr>
        <w:t xml:space="preserve"> </w:t>
      </w:r>
      <w:r>
        <w:t>obesity. The responsibility for developing a local school wellness policy is placed at the local level so the unique needs of each school under the jurisdiction of the LEA can be addressed.</w:t>
      </w:r>
    </w:p>
    <w:p w:rsidR="00977847" w:rsidRDefault="00747E22">
      <w:pPr>
        <w:pStyle w:val="BodyText"/>
        <w:spacing w:before="201"/>
        <w:ind w:left="100"/>
      </w:pPr>
      <w:r>
        <w:t>While</w:t>
      </w:r>
      <w:r>
        <w:rPr>
          <w:spacing w:val="-3"/>
        </w:rPr>
        <w:t xml:space="preserve"> </w:t>
      </w:r>
      <w:r>
        <w:t>LEAs</w:t>
      </w:r>
      <w:r>
        <w:rPr>
          <w:spacing w:val="-3"/>
        </w:rPr>
        <w:t xml:space="preserve"> </w:t>
      </w:r>
      <w:r>
        <w:t>have</w:t>
      </w:r>
      <w:r>
        <w:rPr>
          <w:spacing w:val="-3"/>
        </w:rPr>
        <w:t xml:space="preserve"> </w:t>
      </w:r>
      <w:r>
        <w:t>flexibility</w:t>
      </w:r>
      <w:r>
        <w:rPr>
          <w:spacing w:val="-4"/>
        </w:rPr>
        <w:t xml:space="preserve"> </w:t>
      </w:r>
      <w:r>
        <w:t>to</w:t>
      </w:r>
      <w:r>
        <w:rPr>
          <w:spacing w:val="-3"/>
        </w:rPr>
        <w:t xml:space="preserve"> </w:t>
      </w:r>
      <w:r>
        <w:t>develop</w:t>
      </w:r>
      <w:r>
        <w:rPr>
          <w:spacing w:val="-4"/>
        </w:rPr>
        <w:t xml:space="preserve"> </w:t>
      </w:r>
      <w:r>
        <w:t>the</w:t>
      </w:r>
      <w:r>
        <w:rPr>
          <w:spacing w:val="-3"/>
        </w:rPr>
        <w:t xml:space="preserve"> </w:t>
      </w:r>
      <w:r>
        <w:t>specific</w:t>
      </w:r>
      <w:r>
        <w:rPr>
          <w:spacing w:val="-4"/>
        </w:rPr>
        <w:t xml:space="preserve"> </w:t>
      </w:r>
      <w:r>
        <w:t>content</w:t>
      </w:r>
      <w:r>
        <w:rPr>
          <w:spacing w:val="-4"/>
        </w:rPr>
        <w:t xml:space="preserve"> </w:t>
      </w:r>
      <w:r>
        <w:t>of</w:t>
      </w:r>
      <w:r>
        <w:rPr>
          <w:spacing w:val="-3"/>
        </w:rPr>
        <w:t xml:space="preserve"> </w:t>
      </w:r>
      <w:r>
        <w:t>their</w:t>
      </w:r>
      <w:r>
        <w:rPr>
          <w:spacing w:val="-3"/>
        </w:rPr>
        <w:t xml:space="preserve"> </w:t>
      </w:r>
      <w:r>
        <w:t>local</w:t>
      </w:r>
      <w:r>
        <w:rPr>
          <w:spacing w:val="-4"/>
        </w:rPr>
        <w:t xml:space="preserve"> </w:t>
      </w:r>
      <w:r>
        <w:t>school</w:t>
      </w:r>
      <w:r>
        <w:rPr>
          <w:spacing w:val="-4"/>
        </w:rPr>
        <w:t xml:space="preserve"> </w:t>
      </w:r>
      <w:r>
        <w:t>wellness policies, the policies must include the following:</w:t>
      </w:r>
    </w:p>
    <w:p w:rsidR="00977847" w:rsidRDefault="00747E22">
      <w:pPr>
        <w:pStyle w:val="ListParagraph"/>
        <w:numPr>
          <w:ilvl w:val="0"/>
          <w:numId w:val="2"/>
        </w:numPr>
        <w:tabs>
          <w:tab w:val="left" w:pos="820"/>
        </w:tabs>
        <w:ind w:right="508"/>
        <w:rPr>
          <w:sz w:val="24"/>
        </w:rPr>
      </w:pPr>
      <w:r>
        <w:rPr>
          <w:sz w:val="24"/>
        </w:rPr>
        <w:t>Specific</w:t>
      </w:r>
      <w:r>
        <w:rPr>
          <w:spacing w:val="-5"/>
          <w:sz w:val="24"/>
        </w:rPr>
        <w:t xml:space="preserve"> </w:t>
      </w:r>
      <w:r>
        <w:rPr>
          <w:sz w:val="24"/>
        </w:rPr>
        <w:t>goals</w:t>
      </w:r>
      <w:r>
        <w:rPr>
          <w:spacing w:val="-4"/>
          <w:sz w:val="24"/>
        </w:rPr>
        <w:t xml:space="preserve"> </w:t>
      </w:r>
      <w:r>
        <w:rPr>
          <w:sz w:val="24"/>
        </w:rPr>
        <w:t>for</w:t>
      </w:r>
      <w:r>
        <w:rPr>
          <w:spacing w:val="-5"/>
          <w:sz w:val="24"/>
        </w:rPr>
        <w:t xml:space="preserve"> </w:t>
      </w:r>
      <w:r>
        <w:rPr>
          <w:sz w:val="24"/>
        </w:rPr>
        <w:t>nutrition</w:t>
      </w:r>
      <w:r>
        <w:rPr>
          <w:spacing w:val="-5"/>
          <w:sz w:val="24"/>
        </w:rPr>
        <w:t xml:space="preserve"> </w:t>
      </w:r>
      <w:r>
        <w:rPr>
          <w:sz w:val="24"/>
        </w:rPr>
        <w:t>promotion</w:t>
      </w:r>
      <w:r>
        <w:rPr>
          <w:spacing w:val="-2"/>
          <w:sz w:val="24"/>
        </w:rPr>
        <w:t xml:space="preserve"> </w:t>
      </w:r>
      <w:r>
        <w:rPr>
          <w:sz w:val="24"/>
        </w:rPr>
        <w:t>and</w:t>
      </w:r>
      <w:r>
        <w:rPr>
          <w:spacing w:val="-5"/>
          <w:sz w:val="24"/>
        </w:rPr>
        <w:t xml:space="preserve"> </w:t>
      </w:r>
      <w:r>
        <w:rPr>
          <w:sz w:val="24"/>
        </w:rPr>
        <w:t>education,</w:t>
      </w:r>
      <w:r>
        <w:rPr>
          <w:spacing w:val="-3"/>
          <w:sz w:val="24"/>
        </w:rPr>
        <w:t xml:space="preserve"> </w:t>
      </w:r>
      <w:r>
        <w:rPr>
          <w:sz w:val="24"/>
        </w:rPr>
        <w:t>physical</w:t>
      </w:r>
      <w:r>
        <w:rPr>
          <w:spacing w:val="-5"/>
          <w:sz w:val="24"/>
        </w:rPr>
        <w:t xml:space="preserve"> </w:t>
      </w:r>
      <w:r>
        <w:rPr>
          <w:sz w:val="24"/>
        </w:rPr>
        <w:t>activity,</w:t>
      </w:r>
      <w:r>
        <w:rPr>
          <w:spacing w:val="-5"/>
          <w:sz w:val="24"/>
        </w:rPr>
        <w:t xml:space="preserve"> </w:t>
      </w:r>
      <w:r>
        <w:rPr>
          <w:sz w:val="24"/>
        </w:rPr>
        <w:t>and</w:t>
      </w:r>
      <w:r>
        <w:rPr>
          <w:spacing w:val="-5"/>
          <w:sz w:val="24"/>
        </w:rPr>
        <w:t xml:space="preserve"> </w:t>
      </w:r>
      <w:r>
        <w:rPr>
          <w:sz w:val="24"/>
        </w:rPr>
        <w:t>other school-based activities designed to promote student wellness.</w:t>
      </w:r>
    </w:p>
    <w:p w:rsidR="00977847" w:rsidRDefault="00747E22">
      <w:pPr>
        <w:pStyle w:val="ListParagraph"/>
        <w:numPr>
          <w:ilvl w:val="0"/>
          <w:numId w:val="2"/>
        </w:numPr>
        <w:tabs>
          <w:tab w:val="left" w:pos="820"/>
        </w:tabs>
        <w:ind w:right="691"/>
        <w:rPr>
          <w:sz w:val="24"/>
        </w:rPr>
      </w:pPr>
      <w:r>
        <w:rPr>
          <w:sz w:val="24"/>
        </w:rPr>
        <w:t>Standards</w:t>
      </w:r>
      <w:r>
        <w:rPr>
          <w:spacing w:val="-3"/>
          <w:sz w:val="24"/>
        </w:rPr>
        <w:t xml:space="preserve"> </w:t>
      </w:r>
      <w:r>
        <w:rPr>
          <w:sz w:val="24"/>
        </w:rPr>
        <w:t>and</w:t>
      </w:r>
      <w:r>
        <w:rPr>
          <w:spacing w:val="-5"/>
          <w:sz w:val="24"/>
        </w:rPr>
        <w:t xml:space="preserve"> </w:t>
      </w:r>
      <w:r>
        <w:rPr>
          <w:sz w:val="24"/>
        </w:rPr>
        <w:t>nutrition</w:t>
      </w:r>
      <w:r>
        <w:rPr>
          <w:spacing w:val="-4"/>
          <w:sz w:val="24"/>
        </w:rPr>
        <w:t xml:space="preserve"> </w:t>
      </w:r>
      <w:r>
        <w:rPr>
          <w:sz w:val="24"/>
        </w:rPr>
        <w:t>guidelines</w:t>
      </w:r>
      <w:r>
        <w:rPr>
          <w:spacing w:val="-3"/>
          <w:sz w:val="24"/>
        </w:rPr>
        <w:t xml:space="preserve"> </w:t>
      </w:r>
      <w:r>
        <w:rPr>
          <w:sz w:val="24"/>
        </w:rPr>
        <w:t>for</w:t>
      </w:r>
      <w:r>
        <w:rPr>
          <w:spacing w:val="-4"/>
          <w:sz w:val="24"/>
        </w:rPr>
        <w:t xml:space="preserve"> </w:t>
      </w:r>
      <w:r>
        <w:rPr>
          <w:sz w:val="24"/>
        </w:rPr>
        <w:t>all</w:t>
      </w:r>
      <w:r>
        <w:rPr>
          <w:spacing w:val="-4"/>
          <w:sz w:val="24"/>
        </w:rPr>
        <w:t xml:space="preserve"> </w:t>
      </w:r>
      <w:r>
        <w:rPr>
          <w:sz w:val="24"/>
        </w:rPr>
        <w:t>foods</w:t>
      </w:r>
      <w:r>
        <w:rPr>
          <w:spacing w:val="-1"/>
          <w:sz w:val="24"/>
        </w:rPr>
        <w:t xml:space="preserve"> </w:t>
      </w:r>
      <w:r>
        <w:rPr>
          <w:sz w:val="24"/>
        </w:rPr>
        <w:t>and</w:t>
      </w:r>
      <w:r>
        <w:rPr>
          <w:spacing w:val="-5"/>
          <w:sz w:val="24"/>
        </w:rPr>
        <w:t xml:space="preserve"> </w:t>
      </w:r>
      <w:r>
        <w:rPr>
          <w:sz w:val="24"/>
        </w:rPr>
        <w:t>beverages</w:t>
      </w:r>
      <w:r>
        <w:rPr>
          <w:spacing w:val="-3"/>
          <w:sz w:val="24"/>
        </w:rPr>
        <w:t xml:space="preserve"> </w:t>
      </w:r>
      <w:r>
        <w:rPr>
          <w:sz w:val="24"/>
        </w:rPr>
        <w:t>available</w:t>
      </w:r>
      <w:r>
        <w:rPr>
          <w:spacing w:val="-3"/>
          <w:sz w:val="24"/>
        </w:rPr>
        <w:t xml:space="preserve"> </w:t>
      </w:r>
      <w:r>
        <w:rPr>
          <w:sz w:val="24"/>
        </w:rPr>
        <w:t>on</w:t>
      </w:r>
      <w:r>
        <w:rPr>
          <w:spacing w:val="-4"/>
          <w:sz w:val="24"/>
        </w:rPr>
        <w:t xml:space="preserve"> </w:t>
      </w:r>
      <w:r>
        <w:rPr>
          <w:sz w:val="24"/>
        </w:rPr>
        <w:t>the school campus during the school day that at minimum are:</w:t>
      </w:r>
    </w:p>
    <w:p w:rsidR="00977847" w:rsidRDefault="00747E22">
      <w:pPr>
        <w:pStyle w:val="ListParagraph"/>
        <w:numPr>
          <w:ilvl w:val="1"/>
          <w:numId w:val="2"/>
        </w:numPr>
        <w:tabs>
          <w:tab w:val="left" w:pos="1539"/>
        </w:tabs>
        <w:spacing w:before="1" w:line="291" w:lineRule="exact"/>
        <w:ind w:left="1539" w:hanging="359"/>
        <w:rPr>
          <w:sz w:val="24"/>
        </w:rPr>
      </w:pPr>
      <w:r>
        <w:rPr>
          <w:sz w:val="24"/>
        </w:rPr>
        <w:t>consistent</w:t>
      </w:r>
      <w:r>
        <w:rPr>
          <w:spacing w:val="-2"/>
          <w:sz w:val="24"/>
        </w:rPr>
        <w:t xml:space="preserve"> </w:t>
      </w:r>
      <w:r>
        <w:rPr>
          <w:sz w:val="24"/>
        </w:rPr>
        <w:t>with</w:t>
      </w:r>
      <w:r>
        <w:rPr>
          <w:spacing w:val="-3"/>
          <w:sz w:val="24"/>
        </w:rPr>
        <w:t xml:space="preserve"> </w:t>
      </w:r>
      <w:r>
        <w:rPr>
          <w:sz w:val="24"/>
        </w:rPr>
        <w:t>Federal</w:t>
      </w:r>
      <w:r>
        <w:rPr>
          <w:spacing w:val="-6"/>
          <w:sz w:val="24"/>
        </w:rPr>
        <w:t xml:space="preserve"> </w:t>
      </w:r>
      <w:r>
        <w:rPr>
          <w:sz w:val="24"/>
        </w:rPr>
        <w:t>regulations</w:t>
      </w:r>
      <w:r>
        <w:rPr>
          <w:spacing w:val="-3"/>
          <w:sz w:val="24"/>
        </w:rPr>
        <w:t xml:space="preserve"> </w:t>
      </w:r>
      <w:r>
        <w:rPr>
          <w:sz w:val="24"/>
        </w:rPr>
        <w:t>for</w:t>
      </w:r>
      <w:r>
        <w:rPr>
          <w:spacing w:val="-5"/>
          <w:sz w:val="24"/>
        </w:rPr>
        <w:t xml:space="preserve"> </w:t>
      </w:r>
      <w:r>
        <w:rPr>
          <w:sz w:val="24"/>
        </w:rPr>
        <w:t>program</w:t>
      </w:r>
      <w:r>
        <w:rPr>
          <w:spacing w:val="-4"/>
          <w:sz w:val="24"/>
        </w:rPr>
        <w:t xml:space="preserve"> </w:t>
      </w:r>
      <w:r>
        <w:rPr>
          <w:spacing w:val="-2"/>
          <w:sz w:val="24"/>
        </w:rPr>
        <w:t>meals.</w:t>
      </w:r>
    </w:p>
    <w:p w:rsidR="00977847" w:rsidRDefault="00747E22">
      <w:pPr>
        <w:pStyle w:val="ListParagraph"/>
        <w:numPr>
          <w:ilvl w:val="1"/>
          <w:numId w:val="2"/>
        </w:numPr>
        <w:tabs>
          <w:tab w:val="left" w:pos="1539"/>
        </w:tabs>
        <w:spacing w:line="281" w:lineRule="exact"/>
        <w:ind w:left="1539" w:hanging="359"/>
        <w:rPr>
          <w:sz w:val="24"/>
        </w:rPr>
      </w:pPr>
      <w:r>
        <w:rPr>
          <w:sz w:val="24"/>
        </w:rPr>
        <w:t>consistent</w:t>
      </w:r>
      <w:r>
        <w:rPr>
          <w:spacing w:val="-6"/>
          <w:sz w:val="24"/>
        </w:rPr>
        <w:t xml:space="preserve"> </w:t>
      </w:r>
      <w:r>
        <w:rPr>
          <w:sz w:val="24"/>
        </w:rPr>
        <w:t>with</w:t>
      </w:r>
      <w:r>
        <w:rPr>
          <w:spacing w:val="-2"/>
          <w:sz w:val="24"/>
        </w:rPr>
        <w:t xml:space="preserve"> </w:t>
      </w:r>
      <w:r>
        <w:rPr>
          <w:sz w:val="24"/>
        </w:rPr>
        <w:t>Smart</w:t>
      </w:r>
      <w:r>
        <w:rPr>
          <w:spacing w:val="-3"/>
          <w:sz w:val="24"/>
        </w:rPr>
        <w:t xml:space="preserve"> </w:t>
      </w:r>
      <w:r>
        <w:rPr>
          <w:sz w:val="24"/>
        </w:rPr>
        <w:t>Snacks</w:t>
      </w:r>
      <w:r>
        <w:rPr>
          <w:spacing w:val="-3"/>
          <w:sz w:val="24"/>
        </w:rPr>
        <w:t xml:space="preserve"> </w:t>
      </w:r>
      <w:r>
        <w:rPr>
          <w:sz w:val="24"/>
        </w:rPr>
        <w:t>in</w:t>
      </w:r>
      <w:r>
        <w:rPr>
          <w:spacing w:val="-2"/>
          <w:sz w:val="24"/>
        </w:rPr>
        <w:t xml:space="preserve"> </w:t>
      </w:r>
      <w:r>
        <w:rPr>
          <w:sz w:val="24"/>
        </w:rPr>
        <w:t>School</w:t>
      </w:r>
      <w:r>
        <w:rPr>
          <w:spacing w:val="-4"/>
          <w:sz w:val="24"/>
        </w:rPr>
        <w:t xml:space="preserve"> </w:t>
      </w:r>
      <w:r>
        <w:rPr>
          <w:sz w:val="24"/>
        </w:rPr>
        <w:t>nutrition</w:t>
      </w:r>
      <w:r>
        <w:rPr>
          <w:spacing w:val="-3"/>
          <w:sz w:val="24"/>
        </w:rPr>
        <w:t xml:space="preserve"> </w:t>
      </w:r>
      <w:r>
        <w:rPr>
          <w:spacing w:val="-2"/>
          <w:sz w:val="24"/>
        </w:rPr>
        <w:t>standards.</w:t>
      </w:r>
    </w:p>
    <w:p w:rsidR="00977847" w:rsidRDefault="00747E22">
      <w:pPr>
        <w:pStyle w:val="ListParagraph"/>
        <w:numPr>
          <w:ilvl w:val="1"/>
          <w:numId w:val="2"/>
        </w:numPr>
        <w:tabs>
          <w:tab w:val="left" w:pos="1539"/>
        </w:tabs>
        <w:spacing w:line="281" w:lineRule="exact"/>
        <w:ind w:left="1539" w:hanging="359"/>
        <w:rPr>
          <w:sz w:val="24"/>
        </w:rPr>
      </w:pPr>
      <w:r>
        <w:rPr>
          <w:sz w:val="24"/>
        </w:rPr>
        <w:t>designed</w:t>
      </w:r>
      <w:r>
        <w:rPr>
          <w:spacing w:val="-6"/>
          <w:sz w:val="24"/>
        </w:rPr>
        <w:t xml:space="preserve"> </w:t>
      </w:r>
      <w:r>
        <w:rPr>
          <w:sz w:val="24"/>
        </w:rPr>
        <w:t>to</w:t>
      </w:r>
      <w:r>
        <w:rPr>
          <w:spacing w:val="-2"/>
          <w:sz w:val="24"/>
        </w:rPr>
        <w:t xml:space="preserve"> </w:t>
      </w:r>
      <w:r>
        <w:rPr>
          <w:sz w:val="24"/>
        </w:rPr>
        <w:t>promote</w:t>
      </w:r>
      <w:r>
        <w:rPr>
          <w:spacing w:val="-2"/>
          <w:sz w:val="24"/>
        </w:rPr>
        <w:t xml:space="preserve"> </w:t>
      </w:r>
      <w:r>
        <w:rPr>
          <w:sz w:val="24"/>
        </w:rPr>
        <w:t>student</w:t>
      </w:r>
      <w:r>
        <w:rPr>
          <w:spacing w:val="-3"/>
          <w:sz w:val="24"/>
        </w:rPr>
        <w:t xml:space="preserve"> </w:t>
      </w:r>
      <w:r>
        <w:rPr>
          <w:sz w:val="24"/>
        </w:rPr>
        <w:t>health</w:t>
      </w:r>
      <w:r>
        <w:rPr>
          <w:spacing w:val="-2"/>
          <w:sz w:val="24"/>
        </w:rPr>
        <w:t xml:space="preserve"> </w:t>
      </w:r>
      <w:r>
        <w:rPr>
          <w:sz w:val="24"/>
        </w:rPr>
        <w:t>and</w:t>
      </w:r>
      <w:r>
        <w:rPr>
          <w:spacing w:val="-4"/>
          <w:sz w:val="24"/>
        </w:rPr>
        <w:t xml:space="preserve"> </w:t>
      </w:r>
      <w:r>
        <w:rPr>
          <w:sz w:val="24"/>
        </w:rPr>
        <w:t>reduce</w:t>
      </w:r>
      <w:r>
        <w:rPr>
          <w:spacing w:val="-2"/>
          <w:sz w:val="24"/>
        </w:rPr>
        <w:t xml:space="preserve"> </w:t>
      </w:r>
      <w:r>
        <w:rPr>
          <w:sz w:val="24"/>
        </w:rPr>
        <w:t>childhood</w:t>
      </w:r>
      <w:r>
        <w:rPr>
          <w:spacing w:val="-3"/>
          <w:sz w:val="24"/>
        </w:rPr>
        <w:t xml:space="preserve"> </w:t>
      </w:r>
      <w:r>
        <w:rPr>
          <w:spacing w:val="-2"/>
          <w:sz w:val="24"/>
        </w:rPr>
        <w:t>obesity.</w:t>
      </w:r>
    </w:p>
    <w:p w:rsidR="00977847" w:rsidRDefault="00747E22">
      <w:pPr>
        <w:pStyle w:val="ListParagraph"/>
        <w:numPr>
          <w:ilvl w:val="0"/>
          <w:numId w:val="2"/>
        </w:numPr>
        <w:tabs>
          <w:tab w:val="left" w:pos="820"/>
        </w:tabs>
        <w:ind w:right="272"/>
        <w:rPr>
          <w:sz w:val="24"/>
        </w:rPr>
      </w:pPr>
      <w:r>
        <w:rPr>
          <w:sz w:val="24"/>
        </w:rPr>
        <w:t>Policies</w:t>
      </w:r>
      <w:r>
        <w:rPr>
          <w:spacing w:val="-3"/>
          <w:sz w:val="24"/>
        </w:rPr>
        <w:t xml:space="preserve"> </w:t>
      </w:r>
      <w:r>
        <w:rPr>
          <w:sz w:val="24"/>
        </w:rPr>
        <w:t>that</w:t>
      </w:r>
      <w:r>
        <w:rPr>
          <w:spacing w:val="-3"/>
          <w:sz w:val="24"/>
        </w:rPr>
        <w:t xml:space="preserve"> </w:t>
      </w:r>
      <w:r>
        <w:rPr>
          <w:sz w:val="24"/>
        </w:rPr>
        <w:t>allow</w:t>
      </w:r>
      <w:r>
        <w:rPr>
          <w:spacing w:val="-5"/>
          <w:sz w:val="24"/>
        </w:rPr>
        <w:t xml:space="preserve"> </w:t>
      </w:r>
      <w:r>
        <w:rPr>
          <w:sz w:val="24"/>
        </w:rPr>
        <w:t>marketing</w:t>
      </w:r>
      <w:r>
        <w:rPr>
          <w:spacing w:val="-5"/>
          <w:sz w:val="24"/>
        </w:rPr>
        <w:t xml:space="preserve"> </w:t>
      </w:r>
      <w:r>
        <w:rPr>
          <w:sz w:val="24"/>
        </w:rPr>
        <w:t>or</w:t>
      </w:r>
      <w:r>
        <w:rPr>
          <w:spacing w:val="-5"/>
          <w:sz w:val="24"/>
        </w:rPr>
        <w:t xml:space="preserve"> </w:t>
      </w:r>
      <w:r>
        <w:rPr>
          <w:sz w:val="24"/>
        </w:rPr>
        <w:t>advertising</w:t>
      </w:r>
      <w:r>
        <w:rPr>
          <w:spacing w:val="-4"/>
          <w:sz w:val="24"/>
        </w:rPr>
        <w:t xml:space="preserve"> </w:t>
      </w:r>
      <w:r>
        <w:rPr>
          <w:sz w:val="24"/>
        </w:rPr>
        <w:t>of</w:t>
      </w:r>
      <w:r>
        <w:rPr>
          <w:spacing w:val="-2"/>
          <w:sz w:val="24"/>
        </w:rPr>
        <w:t xml:space="preserve"> </w:t>
      </w:r>
      <w:r>
        <w:rPr>
          <w:sz w:val="24"/>
        </w:rPr>
        <w:t>only</w:t>
      </w:r>
      <w:r>
        <w:rPr>
          <w:spacing w:val="-4"/>
          <w:sz w:val="24"/>
        </w:rPr>
        <w:t xml:space="preserve"> </w:t>
      </w:r>
      <w:r>
        <w:rPr>
          <w:sz w:val="24"/>
        </w:rPr>
        <w:t>those</w:t>
      </w:r>
      <w:r>
        <w:rPr>
          <w:spacing w:val="-3"/>
          <w:sz w:val="24"/>
        </w:rPr>
        <w:t xml:space="preserve"> </w:t>
      </w:r>
      <w:r>
        <w:rPr>
          <w:sz w:val="24"/>
        </w:rPr>
        <w:t>foods</w:t>
      </w:r>
      <w:r>
        <w:rPr>
          <w:spacing w:val="-3"/>
          <w:sz w:val="24"/>
        </w:rPr>
        <w:t xml:space="preserve"> </w:t>
      </w:r>
      <w:r>
        <w:rPr>
          <w:sz w:val="24"/>
        </w:rPr>
        <w:t>and</w:t>
      </w:r>
      <w:r>
        <w:rPr>
          <w:spacing w:val="-5"/>
          <w:sz w:val="24"/>
        </w:rPr>
        <w:t xml:space="preserve"> </w:t>
      </w:r>
      <w:r>
        <w:rPr>
          <w:sz w:val="24"/>
        </w:rPr>
        <w:t>beverages</w:t>
      </w:r>
      <w:r>
        <w:rPr>
          <w:spacing w:val="-3"/>
          <w:sz w:val="24"/>
        </w:rPr>
        <w:t xml:space="preserve"> </w:t>
      </w:r>
      <w:r>
        <w:rPr>
          <w:sz w:val="24"/>
        </w:rPr>
        <w:t>that may be sold on the school campus during the school day, i.e., those foods and beverages that meet the Smart Snacks in School nutrition standards.</w:t>
      </w:r>
    </w:p>
    <w:p w:rsidR="00977847" w:rsidRDefault="00747E22">
      <w:pPr>
        <w:pStyle w:val="BodyText"/>
        <w:spacing w:before="191"/>
        <w:ind w:left="100"/>
      </w:pPr>
      <w:r>
        <w:t>LEAs</w:t>
      </w:r>
      <w:r>
        <w:rPr>
          <w:spacing w:val="-1"/>
        </w:rPr>
        <w:t xml:space="preserve"> </w:t>
      </w:r>
      <w:r>
        <w:t>are</w:t>
      </w:r>
      <w:r>
        <w:rPr>
          <w:spacing w:val="-1"/>
        </w:rPr>
        <w:t xml:space="preserve"> </w:t>
      </w:r>
      <w:r>
        <w:t>also</w:t>
      </w:r>
      <w:r>
        <w:rPr>
          <w:spacing w:val="-1"/>
        </w:rPr>
        <w:t xml:space="preserve"> </w:t>
      </w:r>
      <w:r>
        <w:t>required</w:t>
      </w:r>
      <w:r>
        <w:rPr>
          <w:spacing w:val="-1"/>
        </w:rPr>
        <w:t xml:space="preserve"> </w:t>
      </w:r>
      <w:r>
        <w:rPr>
          <w:spacing w:val="-5"/>
        </w:rPr>
        <w:t>to:</w:t>
      </w:r>
    </w:p>
    <w:p w:rsidR="00977847" w:rsidRDefault="00747E22">
      <w:pPr>
        <w:pStyle w:val="ListParagraph"/>
        <w:numPr>
          <w:ilvl w:val="0"/>
          <w:numId w:val="2"/>
        </w:numPr>
        <w:tabs>
          <w:tab w:val="left" w:pos="820"/>
        </w:tabs>
        <w:ind w:right="314"/>
        <w:rPr>
          <w:sz w:val="24"/>
        </w:rPr>
      </w:pPr>
      <w:r>
        <w:rPr>
          <w:sz w:val="24"/>
        </w:rPr>
        <w:t>Review</w:t>
      </w:r>
      <w:r>
        <w:rPr>
          <w:spacing w:val="-5"/>
          <w:sz w:val="24"/>
        </w:rPr>
        <w:t xml:space="preserve"> </w:t>
      </w:r>
      <w:r>
        <w:rPr>
          <w:sz w:val="24"/>
        </w:rPr>
        <w:t>and</w:t>
      </w:r>
      <w:r>
        <w:rPr>
          <w:spacing w:val="-6"/>
          <w:sz w:val="24"/>
        </w:rPr>
        <w:t xml:space="preserve"> </w:t>
      </w:r>
      <w:r>
        <w:rPr>
          <w:sz w:val="24"/>
        </w:rPr>
        <w:t>consider</w:t>
      </w:r>
      <w:r>
        <w:rPr>
          <w:spacing w:val="-4"/>
          <w:sz w:val="24"/>
        </w:rPr>
        <w:t xml:space="preserve"> </w:t>
      </w:r>
      <w:r>
        <w:rPr>
          <w:sz w:val="24"/>
        </w:rPr>
        <w:t>evidence-based</w:t>
      </w:r>
      <w:r>
        <w:rPr>
          <w:spacing w:val="-6"/>
          <w:sz w:val="24"/>
        </w:rPr>
        <w:t xml:space="preserve"> </w:t>
      </w:r>
      <w:r>
        <w:rPr>
          <w:sz w:val="24"/>
        </w:rPr>
        <w:t>strategies</w:t>
      </w:r>
      <w:r>
        <w:rPr>
          <w:spacing w:val="-6"/>
          <w:sz w:val="24"/>
        </w:rPr>
        <w:t xml:space="preserve"> </w:t>
      </w:r>
      <w:r>
        <w:rPr>
          <w:sz w:val="24"/>
        </w:rPr>
        <w:t>when</w:t>
      </w:r>
      <w:r>
        <w:rPr>
          <w:spacing w:val="-5"/>
          <w:sz w:val="24"/>
        </w:rPr>
        <w:t xml:space="preserve"> </w:t>
      </w:r>
      <w:r>
        <w:rPr>
          <w:sz w:val="24"/>
        </w:rPr>
        <w:t>setting</w:t>
      </w:r>
      <w:r>
        <w:rPr>
          <w:spacing w:val="-5"/>
          <w:sz w:val="24"/>
        </w:rPr>
        <w:t xml:space="preserve"> </w:t>
      </w:r>
      <w:r>
        <w:rPr>
          <w:sz w:val="24"/>
        </w:rPr>
        <w:t>local</w:t>
      </w:r>
      <w:r>
        <w:rPr>
          <w:spacing w:val="-5"/>
          <w:sz w:val="24"/>
        </w:rPr>
        <w:t xml:space="preserve"> </w:t>
      </w:r>
      <w:r>
        <w:rPr>
          <w:sz w:val="24"/>
        </w:rPr>
        <w:t>school</w:t>
      </w:r>
      <w:r>
        <w:rPr>
          <w:spacing w:val="-5"/>
          <w:sz w:val="24"/>
        </w:rPr>
        <w:t xml:space="preserve"> </w:t>
      </w:r>
      <w:r>
        <w:rPr>
          <w:sz w:val="24"/>
        </w:rPr>
        <w:t xml:space="preserve">wellness </w:t>
      </w:r>
      <w:r>
        <w:rPr>
          <w:spacing w:val="-2"/>
          <w:sz w:val="24"/>
        </w:rPr>
        <w:t>goals.</w:t>
      </w:r>
    </w:p>
    <w:p w:rsidR="00977847" w:rsidRDefault="00747E22">
      <w:pPr>
        <w:pStyle w:val="ListParagraph"/>
        <w:numPr>
          <w:ilvl w:val="0"/>
          <w:numId w:val="2"/>
        </w:numPr>
        <w:tabs>
          <w:tab w:val="left" w:pos="820"/>
        </w:tabs>
        <w:ind w:right="488"/>
        <w:rPr>
          <w:sz w:val="24"/>
        </w:rPr>
      </w:pPr>
      <w:r>
        <w:rPr>
          <w:sz w:val="24"/>
        </w:rPr>
        <w:t>Involve, inform, and update the public (including parents, students, and other stakeholders)</w:t>
      </w:r>
      <w:r>
        <w:rPr>
          <w:spacing w:val="-5"/>
          <w:sz w:val="24"/>
        </w:rPr>
        <w:t xml:space="preserve"> </w:t>
      </w:r>
      <w:r>
        <w:rPr>
          <w:sz w:val="24"/>
        </w:rPr>
        <w:t>about</w:t>
      </w:r>
      <w:r>
        <w:rPr>
          <w:spacing w:val="-5"/>
          <w:sz w:val="24"/>
        </w:rPr>
        <w:t xml:space="preserve"> </w:t>
      </w:r>
      <w:r>
        <w:rPr>
          <w:sz w:val="24"/>
        </w:rPr>
        <w:t>the</w:t>
      </w:r>
      <w:r>
        <w:rPr>
          <w:spacing w:val="-2"/>
          <w:sz w:val="24"/>
        </w:rPr>
        <w:t xml:space="preserve"> </w:t>
      </w:r>
      <w:r>
        <w:rPr>
          <w:sz w:val="24"/>
        </w:rPr>
        <w:t>content</w:t>
      </w:r>
      <w:r>
        <w:rPr>
          <w:spacing w:val="-4"/>
          <w:sz w:val="24"/>
        </w:rPr>
        <w:t xml:space="preserve"> </w:t>
      </w:r>
      <w:r>
        <w:rPr>
          <w:sz w:val="24"/>
        </w:rPr>
        <w:t>and</w:t>
      </w:r>
      <w:r>
        <w:rPr>
          <w:spacing w:val="-6"/>
          <w:sz w:val="24"/>
        </w:rPr>
        <w:t xml:space="preserve"> </w:t>
      </w:r>
      <w:r>
        <w:rPr>
          <w:sz w:val="24"/>
        </w:rPr>
        <w:t>implementation</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local</w:t>
      </w:r>
      <w:r>
        <w:rPr>
          <w:spacing w:val="-5"/>
          <w:sz w:val="24"/>
        </w:rPr>
        <w:t xml:space="preserve"> </w:t>
      </w:r>
      <w:r>
        <w:rPr>
          <w:sz w:val="24"/>
        </w:rPr>
        <w:t>school</w:t>
      </w:r>
      <w:r>
        <w:rPr>
          <w:spacing w:val="-5"/>
          <w:sz w:val="24"/>
        </w:rPr>
        <w:t xml:space="preserve"> </w:t>
      </w:r>
      <w:r>
        <w:rPr>
          <w:sz w:val="24"/>
        </w:rPr>
        <w:t xml:space="preserve">wellness </w:t>
      </w:r>
      <w:r>
        <w:rPr>
          <w:spacing w:val="-2"/>
          <w:sz w:val="24"/>
        </w:rPr>
        <w:t>policy.</w:t>
      </w:r>
    </w:p>
    <w:p w:rsidR="00977847" w:rsidRDefault="00747E22">
      <w:pPr>
        <w:pStyle w:val="ListParagraph"/>
        <w:numPr>
          <w:ilvl w:val="0"/>
          <w:numId w:val="2"/>
        </w:numPr>
        <w:tabs>
          <w:tab w:val="left" w:pos="820"/>
        </w:tabs>
        <w:spacing w:before="1"/>
        <w:ind w:right="435"/>
        <w:jc w:val="both"/>
        <w:rPr>
          <w:sz w:val="24"/>
        </w:rPr>
      </w:pPr>
      <w:r>
        <w:rPr>
          <w:sz w:val="24"/>
        </w:rPr>
        <w:t>Conduct</w:t>
      </w:r>
      <w:r>
        <w:rPr>
          <w:spacing w:val="-5"/>
          <w:sz w:val="24"/>
        </w:rPr>
        <w:t xml:space="preserve"> </w:t>
      </w:r>
      <w:r>
        <w:rPr>
          <w:sz w:val="24"/>
        </w:rPr>
        <w:t>a</w:t>
      </w:r>
      <w:r>
        <w:rPr>
          <w:spacing w:val="-4"/>
          <w:sz w:val="24"/>
        </w:rPr>
        <w:t xml:space="preserve"> </w:t>
      </w:r>
      <w:r>
        <w:rPr>
          <w:sz w:val="24"/>
        </w:rPr>
        <w:t>triennial</w:t>
      </w:r>
      <w:r>
        <w:rPr>
          <w:spacing w:val="-3"/>
          <w:sz w:val="24"/>
        </w:rPr>
        <w:t xml:space="preserve"> </w:t>
      </w:r>
      <w:r>
        <w:rPr>
          <w:sz w:val="24"/>
        </w:rPr>
        <w:t>assessment.</w:t>
      </w:r>
      <w:r>
        <w:rPr>
          <w:spacing w:val="-4"/>
          <w:sz w:val="24"/>
        </w:rPr>
        <w:t xml:space="preserve"> </w:t>
      </w:r>
      <w:r>
        <w:rPr>
          <w:sz w:val="24"/>
        </w:rPr>
        <w:t>This</w:t>
      </w:r>
      <w:r>
        <w:rPr>
          <w:spacing w:val="-3"/>
          <w:sz w:val="24"/>
        </w:rPr>
        <w:t xml:space="preserve"> </w:t>
      </w:r>
      <w:r>
        <w:rPr>
          <w:sz w:val="24"/>
        </w:rPr>
        <w:t>assessment</w:t>
      </w:r>
      <w:r>
        <w:rPr>
          <w:spacing w:val="-3"/>
          <w:sz w:val="24"/>
        </w:rPr>
        <w:t xml:space="preserve"> </w:t>
      </w:r>
      <w:r>
        <w:rPr>
          <w:sz w:val="24"/>
        </w:rPr>
        <w:t>must</w:t>
      </w:r>
      <w:r>
        <w:rPr>
          <w:spacing w:val="-5"/>
          <w:sz w:val="24"/>
        </w:rPr>
        <w:t xml:space="preserve"> </w:t>
      </w:r>
      <w:r>
        <w:rPr>
          <w:sz w:val="24"/>
        </w:rPr>
        <w:t>be</w:t>
      </w:r>
      <w:r>
        <w:rPr>
          <w:spacing w:val="-4"/>
          <w:sz w:val="24"/>
        </w:rPr>
        <w:t xml:space="preserve"> </w:t>
      </w:r>
      <w:r>
        <w:rPr>
          <w:sz w:val="24"/>
        </w:rPr>
        <w:t>conducted</w:t>
      </w:r>
      <w:r>
        <w:rPr>
          <w:spacing w:val="-5"/>
          <w:sz w:val="24"/>
        </w:rPr>
        <w:t xml:space="preserve"> </w:t>
      </w:r>
      <w:r>
        <w:rPr>
          <w:sz w:val="24"/>
        </w:rPr>
        <w:t>at</w:t>
      </w:r>
      <w:r>
        <w:rPr>
          <w:spacing w:val="-4"/>
          <w:sz w:val="24"/>
        </w:rPr>
        <w:t xml:space="preserve"> </w:t>
      </w:r>
      <w:r>
        <w:rPr>
          <w:sz w:val="24"/>
        </w:rPr>
        <w:t>least</w:t>
      </w:r>
      <w:r>
        <w:rPr>
          <w:spacing w:val="-5"/>
          <w:sz w:val="24"/>
        </w:rPr>
        <w:t xml:space="preserve"> </w:t>
      </w:r>
      <w:r>
        <w:rPr>
          <w:sz w:val="24"/>
        </w:rPr>
        <w:t>once every</w:t>
      </w:r>
      <w:r>
        <w:rPr>
          <w:spacing w:val="-4"/>
          <w:sz w:val="24"/>
        </w:rPr>
        <w:t xml:space="preserve"> </w:t>
      </w:r>
      <w:r>
        <w:rPr>
          <w:sz w:val="24"/>
        </w:rPr>
        <w:t>three</w:t>
      </w:r>
      <w:r>
        <w:rPr>
          <w:spacing w:val="-3"/>
          <w:sz w:val="24"/>
        </w:rPr>
        <w:t xml:space="preserve"> </w:t>
      </w:r>
      <w:r>
        <w:rPr>
          <w:sz w:val="24"/>
        </w:rPr>
        <w:t>years</w:t>
      </w:r>
      <w:r>
        <w:rPr>
          <w:spacing w:val="-3"/>
          <w:sz w:val="24"/>
        </w:rPr>
        <w:t xml:space="preserve"> </w:t>
      </w:r>
      <w:r>
        <w:rPr>
          <w:sz w:val="24"/>
        </w:rPr>
        <w:t>to</w:t>
      </w:r>
      <w:r>
        <w:rPr>
          <w:spacing w:val="-3"/>
          <w:sz w:val="24"/>
        </w:rPr>
        <w:t xml:space="preserve"> </w:t>
      </w:r>
      <w:r>
        <w:rPr>
          <w:sz w:val="24"/>
        </w:rPr>
        <w:t>determine</w:t>
      </w:r>
      <w:r>
        <w:rPr>
          <w:spacing w:val="-3"/>
          <w:sz w:val="24"/>
        </w:rPr>
        <w:t xml:space="preserve"> </w:t>
      </w:r>
      <w:r>
        <w:rPr>
          <w:sz w:val="24"/>
        </w:rPr>
        <w:t>compliance,</w:t>
      </w:r>
      <w:r>
        <w:rPr>
          <w:spacing w:val="-4"/>
          <w:sz w:val="24"/>
        </w:rPr>
        <w:t xml:space="preserve"> </w:t>
      </w:r>
      <w:r>
        <w:rPr>
          <w:sz w:val="24"/>
        </w:rPr>
        <w:t>progress,</w:t>
      </w:r>
      <w:r>
        <w:rPr>
          <w:spacing w:val="-2"/>
          <w:sz w:val="24"/>
        </w:rPr>
        <w:t xml:space="preserve"> </w:t>
      </w:r>
      <w:r>
        <w:rPr>
          <w:sz w:val="24"/>
        </w:rPr>
        <w:t>and</w:t>
      </w:r>
      <w:r>
        <w:rPr>
          <w:spacing w:val="-5"/>
          <w:sz w:val="24"/>
        </w:rPr>
        <w:t xml:space="preserve"> </w:t>
      </w:r>
      <w:r>
        <w:rPr>
          <w:sz w:val="24"/>
        </w:rPr>
        <w:t>the</w:t>
      </w:r>
      <w:r>
        <w:rPr>
          <w:spacing w:val="-3"/>
          <w:sz w:val="24"/>
        </w:rPr>
        <w:t xml:space="preserve"> </w:t>
      </w:r>
      <w:r>
        <w:rPr>
          <w:sz w:val="24"/>
        </w:rPr>
        <w:t>extent</w:t>
      </w:r>
      <w:r>
        <w:rPr>
          <w:spacing w:val="-3"/>
          <w:sz w:val="24"/>
        </w:rPr>
        <w:t xml:space="preserve"> </w:t>
      </w:r>
      <w:r>
        <w:rPr>
          <w:sz w:val="24"/>
        </w:rPr>
        <w:t>to</w:t>
      </w:r>
      <w:r>
        <w:rPr>
          <w:spacing w:val="-6"/>
          <w:sz w:val="24"/>
        </w:rPr>
        <w:t xml:space="preserve"> </w:t>
      </w:r>
      <w:r>
        <w:rPr>
          <w:sz w:val="24"/>
        </w:rPr>
        <w:t>which</w:t>
      </w:r>
      <w:r>
        <w:rPr>
          <w:spacing w:val="-4"/>
          <w:sz w:val="24"/>
        </w:rPr>
        <w:t xml:space="preserve"> </w:t>
      </w:r>
      <w:r>
        <w:rPr>
          <w:sz w:val="24"/>
        </w:rPr>
        <w:t>the policy compares to model local school wellness policies.</w:t>
      </w:r>
    </w:p>
    <w:p w:rsidR="00977847" w:rsidRDefault="00747E22">
      <w:pPr>
        <w:pStyle w:val="ListParagraph"/>
        <w:numPr>
          <w:ilvl w:val="0"/>
          <w:numId w:val="2"/>
        </w:numPr>
        <w:tabs>
          <w:tab w:val="left" w:pos="819"/>
        </w:tabs>
        <w:spacing w:before="1"/>
        <w:ind w:left="819" w:hanging="359"/>
        <w:jc w:val="both"/>
        <w:rPr>
          <w:sz w:val="24"/>
        </w:rPr>
      </w:pPr>
      <w:r>
        <w:rPr>
          <w:sz w:val="24"/>
        </w:rPr>
        <w:t>Update</w:t>
      </w:r>
      <w:r>
        <w:rPr>
          <w:spacing w:val="-2"/>
          <w:sz w:val="24"/>
        </w:rPr>
        <w:t xml:space="preserve"> </w:t>
      </w:r>
      <w:r>
        <w:rPr>
          <w:sz w:val="24"/>
        </w:rPr>
        <w:t>or</w:t>
      </w:r>
      <w:r>
        <w:rPr>
          <w:spacing w:val="-2"/>
          <w:sz w:val="24"/>
        </w:rPr>
        <w:t xml:space="preserve"> </w:t>
      </w:r>
      <w:r>
        <w:rPr>
          <w:sz w:val="24"/>
        </w:rPr>
        <w:t>modify</w:t>
      </w:r>
      <w:r>
        <w:rPr>
          <w:spacing w:val="-3"/>
          <w:sz w:val="24"/>
        </w:rPr>
        <w:t xml:space="preserve"> </w:t>
      </w:r>
      <w:r>
        <w:rPr>
          <w:sz w:val="24"/>
        </w:rPr>
        <w:t>the</w:t>
      </w:r>
      <w:r>
        <w:rPr>
          <w:spacing w:val="-1"/>
          <w:sz w:val="24"/>
        </w:rPr>
        <w:t xml:space="preserve"> </w:t>
      </w:r>
      <w:r>
        <w:rPr>
          <w:sz w:val="24"/>
        </w:rPr>
        <w:t>local</w:t>
      </w:r>
      <w:r>
        <w:rPr>
          <w:spacing w:val="-3"/>
          <w:sz w:val="24"/>
        </w:rPr>
        <w:t xml:space="preserve"> </w:t>
      </w:r>
      <w:r>
        <w:rPr>
          <w:sz w:val="24"/>
        </w:rPr>
        <w:t>school</w:t>
      </w:r>
      <w:r>
        <w:rPr>
          <w:spacing w:val="-2"/>
          <w:sz w:val="24"/>
        </w:rPr>
        <w:t xml:space="preserve"> </w:t>
      </w:r>
      <w:r>
        <w:rPr>
          <w:sz w:val="24"/>
        </w:rPr>
        <w:t>wellness</w:t>
      </w:r>
      <w:r>
        <w:rPr>
          <w:spacing w:val="-1"/>
          <w:sz w:val="24"/>
        </w:rPr>
        <w:t xml:space="preserve"> </w:t>
      </w:r>
      <w:r>
        <w:rPr>
          <w:sz w:val="24"/>
        </w:rPr>
        <w:t>policy</w:t>
      </w:r>
      <w:r>
        <w:rPr>
          <w:spacing w:val="-3"/>
          <w:sz w:val="24"/>
        </w:rPr>
        <w:t xml:space="preserve"> </w:t>
      </w:r>
      <w:r>
        <w:rPr>
          <w:sz w:val="24"/>
        </w:rPr>
        <w:t>as</w:t>
      </w:r>
      <w:r>
        <w:rPr>
          <w:spacing w:val="-1"/>
          <w:sz w:val="24"/>
        </w:rPr>
        <w:t xml:space="preserve"> </w:t>
      </w:r>
      <w:r>
        <w:rPr>
          <w:spacing w:val="-2"/>
          <w:sz w:val="24"/>
        </w:rPr>
        <w:t>appropriate.</w:t>
      </w:r>
    </w:p>
    <w:p w:rsidR="00977847" w:rsidRDefault="00747E22">
      <w:pPr>
        <w:pStyle w:val="BodyText"/>
        <w:spacing w:before="199"/>
        <w:ind w:left="100"/>
      </w:pPr>
      <w:r>
        <w:t>MDE</w:t>
      </w:r>
      <w:r>
        <w:rPr>
          <w:spacing w:val="-3"/>
        </w:rPr>
        <w:t xml:space="preserve"> </w:t>
      </w:r>
      <w:r>
        <w:t>Recommends</w:t>
      </w:r>
      <w:r>
        <w:rPr>
          <w:spacing w:val="-3"/>
        </w:rPr>
        <w:t xml:space="preserve"> </w:t>
      </w:r>
      <w:r>
        <w:t>an</w:t>
      </w:r>
      <w:r>
        <w:rPr>
          <w:spacing w:val="-3"/>
        </w:rPr>
        <w:t xml:space="preserve"> </w:t>
      </w:r>
      <w:r>
        <w:t>annual</w:t>
      </w:r>
      <w:r>
        <w:rPr>
          <w:spacing w:val="-4"/>
        </w:rPr>
        <w:t xml:space="preserve"> </w:t>
      </w:r>
      <w:r>
        <w:t>review</w:t>
      </w:r>
      <w:r>
        <w:rPr>
          <w:spacing w:val="-4"/>
        </w:rPr>
        <w:t xml:space="preserve"> </w:t>
      </w:r>
      <w:r>
        <w:t>of</w:t>
      </w:r>
      <w:r>
        <w:rPr>
          <w:spacing w:val="-4"/>
        </w:rPr>
        <w:t xml:space="preserve"> </w:t>
      </w:r>
      <w:r>
        <w:t>the</w:t>
      </w:r>
      <w:r>
        <w:rPr>
          <w:spacing w:val="-3"/>
        </w:rPr>
        <w:t xml:space="preserve"> </w:t>
      </w:r>
      <w:r>
        <w:t>local</w:t>
      </w:r>
      <w:r>
        <w:rPr>
          <w:spacing w:val="-4"/>
        </w:rPr>
        <w:t xml:space="preserve"> </w:t>
      </w:r>
      <w:r>
        <w:t>school</w:t>
      </w:r>
      <w:r>
        <w:rPr>
          <w:spacing w:val="-4"/>
        </w:rPr>
        <w:t xml:space="preserve"> </w:t>
      </w:r>
      <w:r>
        <w:t>wellness</w:t>
      </w:r>
      <w:r>
        <w:rPr>
          <w:spacing w:val="-3"/>
        </w:rPr>
        <w:t xml:space="preserve"> </w:t>
      </w:r>
      <w:r>
        <w:t>policy.</w:t>
      </w:r>
      <w:r>
        <w:rPr>
          <w:spacing w:val="-3"/>
        </w:rPr>
        <w:t xml:space="preserve"> </w:t>
      </w:r>
      <w:r>
        <w:t>This</w:t>
      </w:r>
      <w:r>
        <w:rPr>
          <w:spacing w:val="-3"/>
        </w:rPr>
        <w:t xml:space="preserve"> </w:t>
      </w:r>
      <w:r>
        <w:t>outline</w:t>
      </w:r>
      <w:r>
        <w:rPr>
          <w:spacing w:val="-3"/>
        </w:rPr>
        <w:t xml:space="preserve"> </w:t>
      </w:r>
      <w:r>
        <w:t>can</w:t>
      </w:r>
      <w:r>
        <w:rPr>
          <w:spacing w:val="-3"/>
        </w:rPr>
        <w:t xml:space="preserve"> </w:t>
      </w:r>
      <w:r>
        <w:t>be used to assist in the review and updating process.</w:t>
      </w:r>
    </w:p>
    <w:p w:rsidR="00977847" w:rsidRDefault="00747E22">
      <w:pPr>
        <w:pStyle w:val="BodyText"/>
        <w:spacing w:before="198"/>
        <w:ind w:left="100"/>
      </w:pPr>
      <w:r>
        <w:t>Additional</w:t>
      </w:r>
      <w:r>
        <w:rPr>
          <w:spacing w:val="-4"/>
        </w:rPr>
        <w:t xml:space="preserve"> </w:t>
      </w:r>
      <w:r>
        <w:t>resources</w:t>
      </w:r>
      <w:r>
        <w:rPr>
          <w:spacing w:val="-4"/>
        </w:rPr>
        <w:t xml:space="preserve"> </w:t>
      </w:r>
      <w:r>
        <w:t>are</w:t>
      </w:r>
      <w:r>
        <w:rPr>
          <w:spacing w:val="-2"/>
        </w:rPr>
        <w:t xml:space="preserve"> </w:t>
      </w:r>
      <w:r>
        <w:t>available</w:t>
      </w:r>
      <w:r>
        <w:rPr>
          <w:spacing w:val="-3"/>
        </w:rPr>
        <w:t xml:space="preserve"> </w:t>
      </w:r>
      <w:r>
        <w:t>at</w:t>
      </w:r>
      <w:r>
        <w:rPr>
          <w:spacing w:val="-2"/>
        </w:rPr>
        <w:t xml:space="preserve"> </w:t>
      </w:r>
      <w:hyperlink r:id="rId8">
        <w:r>
          <w:t>http://www.michigan.gov/schoolnutrition.</w:t>
        </w:r>
      </w:hyperlink>
      <w:r>
        <w:rPr>
          <w:spacing w:val="-3"/>
        </w:rPr>
        <w:t xml:space="preserve"> </w:t>
      </w:r>
      <w:r>
        <w:t>When</w:t>
      </w:r>
      <w:r>
        <w:rPr>
          <w:spacing w:val="-3"/>
        </w:rPr>
        <w:t xml:space="preserve"> </w:t>
      </w:r>
      <w:r>
        <w:t>on the</w:t>
      </w:r>
      <w:r>
        <w:rPr>
          <w:spacing w:val="-5"/>
        </w:rPr>
        <w:t xml:space="preserve"> </w:t>
      </w:r>
      <w:r>
        <w:t>page,</w:t>
      </w:r>
      <w:r>
        <w:rPr>
          <w:spacing w:val="-1"/>
        </w:rPr>
        <w:t xml:space="preserve"> </w:t>
      </w:r>
      <w:r>
        <w:t>scroll</w:t>
      </w:r>
      <w:r>
        <w:rPr>
          <w:spacing w:val="-3"/>
        </w:rPr>
        <w:t xml:space="preserve"> </w:t>
      </w:r>
      <w:r>
        <w:t>down</w:t>
      </w:r>
      <w:r>
        <w:rPr>
          <w:spacing w:val="-2"/>
        </w:rPr>
        <w:t xml:space="preserve"> </w:t>
      </w:r>
      <w:r>
        <w:t>and</w:t>
      </w:r>
      <w:r>
        <w:rPr>
          <w:spacing w:val="-3"/>
        </w:rPr>
        <w:t xml:space="preserve"> </w:t>
      </w:r>
      <w:r>
        <w:t>select Local</w:t>
      </w:r>
      <w:r>
        <w:rPr>
          <w:spacing w:val="-3"/>
        </w:rPr>
        <w:t xml:space="preserve"> </w:t>
      </w:r>
      <w:r>
        <w:t>School</w:t>
      </w:r>
      <w:r>
        <w:rPr>
          <w:spacing w:val="-3"/>
        </w:rPr>
        <w:t xml:space="preserve"> </w:t>
      </w:r>
      <w:r>
        <w:t>Wellness</w:t>
      </w:r>
      <w:r>
        <w:rPr>
          <w:spacing w:val="-2"/>
        </w:rPr>
        <w:t xml:space="preserve"> </w:t>
      </w:r>
      <w:r>
        <w:t>Policy</w:t>
      </w:r>
      <w:r>
        <w:rPr>
          <w:spacing w:val="-2"/>
        </w:rPr>
        <w:t xml:space="preserve"> </w:t>
      </w:r>
      <w:r>
        <w:t>below</w:t>
      </w:r>
      <w:r>
        <w:rPr>
          <w:spacing w:val="-4"/>
        </w:rPr>
        <w:t xml:space="preserve"> </w:t>
      </w:r>
      <w:r>
        <w:t>the</w:t>
      </w:r>
      <w:r>
        <w:rPr>
          <w:spacing w:val="-2"/>
        </w:rPr>
        <w:t xml:space="preserve"> </w:t>
      </w:r>
      <w:r>
        <w:t>Guidance</w:t>
      </w:r>
      <w:r>
        <w:rPr>
          <w:spacing w:val="-2"/>
        </w:rPr>
        <w:t xml:space="preserve"> heading.</w:t>
      </w:r>
    </w:p>
    <w:p w:rsidR="00977847" w:rsidRDefault="00977847">
      <w:pPr>
        <w:sectPr w:rsidR="00977847">
          <w:type w:val="continuous"/>
          <w:pgSz w:w="12240" w:h="15840"/>
          <w:pgMar w:top="720" w:right="1360" w:bottom="280" w:left="1340" w:header="720" w:footer="720" w:gutter="0"/>
          <w:cols w:space="720"/>
        </w:sectPr>
      </w:pPr>
    </w:p>
    <w:p w:rsidR="00977847" w:rsidRDefault="00977847">
      <w:pPr>
        <w:pStyle w:val="BodyText"/>
        <w:rPr>
          <w:sz w:val="20"/>
        </w:rPr>
      </w:pPr>
    </w:p>
    <w:p w:rsidR="00977847" w:rsidRDefault="00977847">
      <w:pPr>
        <w:pStyle w:val="BodyText"/>
        <w:spacing w:before="10"/>
        <w:rPr>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40"/>
        <w:gridCol w:w="11414"/>
      </w:tblGrid>
      <w:tr w:rsidR="00977847">
        <w:trPr>
          <w:trHeight w:val="282"/>
        </w:trPr>
        <w:tc>
          <w:tcPr>
            <w:tcW w:w="3240" w:type="dxa"/>
            <w:tcBorders>
              <w:bottom w:val="single" w:sz="4" w:space="0" w:color="000000"/>
              <w:right w:val="single" w:sz="4" w:space="0" w:color="000000"/>
            </w:tcBorders>
          </w:tcPr>
          <w:p w:rsidR="00977847" w:rsidRDefault="00747E22">
            <w:pPr>
              <w:pStyle w:val="TableParagraph"/>
              <w:spacing w:line="262" w:lineRule="exact"/>
              <w:rPr>
                <w:b/>
                <w:sz w:val="24"/>
              </w:rPr>
            </w:pPr>
            <w:r>
              <w:rPr>
                <w:b/>
                <w:sz w:val="24"/>
              </w:rPr>
              <w:t>Timeline</w:t>
            </w:r>
            <w:r>
              <w:rPr>
                <w:b/>
                <w:spacing w:val="-4"/>
                <w:sz w:val="24"/>
              </w:rPr>
              <w:t xml:space="preserve"> </w:t>
            </w:r>
            <w:r>
              <w:rPr>
                <w:b/>
                <w:sz w:val="24"/>
              </w:rPr>
              <w:t>and</w:t>
            </w:r>
            <w:r>
              <w:rPr>
                <w:b/>
                <w:spacing w:val="-3"/>
                <w:sz w:val="24"/>
              </w:rPr>
              <w:t xml:space="preserve"> </w:t>
            </w:r>
            <w:r>
              <w:rPr>
                <w:b/>
                <w:sz w:val="24"/>
              </w:rPr>
              <w:t>Team</w:t>
            </w:r>
            <w:r>
              <w:rPr>
                <w:b/>
                <w:spacing w:val="-4"/>
                <w:sz w:val="24"/>
              </w:rPr>
              <w:t xml:space="preserve"> </w:t>
            </w:r>
            <w:r>
              <w:rPr>
                <w:b/>
                <w:spacing w:val="-2"/>
                <w:sz w:val="24"/>
              </w:rPr>
              <w:t>Details</w:t>
            </w:r>
          </w:p>
        </w:tc>
        <w:tc>
          <w:tcPr>
            <w:tcW w:w="11414" w:type="dxa"/>
            <w:tcBorders>
              <w:left w:val="single" w:sz="4" w:space="0" w:color="000000"/>
              <w:bottom w:val="single" w:sz="4" w:space="0" w:color="000000"/>
            </w:tcBorders>
          </w:tcPr>
          <w:p w:rsidR="00977847" w:rsidRDefault="00747E22">
            <w:pPr>
              <w:pStyle w:val="TableParagraph"/>
              <w:spacing w:line="262" w:lineRule="exact"/>
              <w:ind w:left="124"/>
              <w:rPr>
                <w:sz w:val="24"/>
              </w:rPr>
            </w:pPr>
            <w:r>
              <w:rPr>
                <w:sz w:val="24"/>
              </w:rPr>
              <w:t>Describe</w:t>
            </w:r>
            <w:r>
              <w:rPr>
                <w:spacing w:val="-3"/>
                <w:sz w:val="24"/>
              </w:rPr>
              <w:t xml:space="preserve"> </w:t>
            </w:r>
            <w:r>
              <w:rPr>
                <w:sz w:val="24"/>
              </w:rPr>
              <w:t>timeline</w:t>
            </w:r>
            <w:r>
              <w:rPr>
                <w:spacing w:val="-2"/>
                <w:sz w:val="24"/>
              </w:rPr>
              <w:t xml:space="preserve"> </w:t>
            </w:r>
            <w:r>
              <w:rPr>
                <w:sz w:val="24"/>
              </w:rPr>
              <w:t>and</w:t>
            </w:r>
            <w:r>
              <w:rPr>
                <w:spacing w:val="-3"/>
                <w:sz w:val="24"/>
              </w:rPr>
              <w:t xml:space="preserve"> </w:t>
            </w:r>
            <w:r>
              <w:rPr>
                <w:sz w:val="24"/>
              </w:rPr>
              <w:t>list</w:t>
            </w:r>
            <w:r>
              <w:rPr>
                <w:spacing w:val="-2"/>
                <w:sz w:val="24"/>
              </w:rPr>
              <w:t xml:space="preserve"> </w:t>
            </w:r>
            <w:r>
              <w:rPr>
                <w:sz w:val="24"/>
              </w:rPr>
              <w:t>possible</w:t>
            </w:r>
            <w:r>
              <w:rPr>
                <w:spacing w:val="-2"/>
                <w:sz w:val="24"/>
              </w:rPr>
              <w:t xml:space="preserve"> </w:t>
            </w:r>
            <w:r>
              <w:rPr>
                <w:sz w:val="24"/>
              </w:rPr>
              <w:t>Local</w:t>
            </w:r>
            <w:r>
              <w:rPr>
                <w:spacing w:val="-5"/>
                <w:sz w:val="24"/>
              </w:rPr>
              <w:t xml:space="preserve"> </w:t>
            </w:r>
            <w:r>
              <w:rPr>
                <w:sz w:val="24"/>
              </w:rPr>
              <w:t>School</w:t>
            </w:r>
            <w:r>
              <w:rPr>
                <w:spacing w:val="-3"/>
                <w:sz w:val="24"/>
              </w:rPr>
              <w:t xml:space="preserve"> </w:t>
            </w:r>
            <w:r>
              <w:rPr>
                <w:sz w:val="24"/>
              </w:rPr>
              <w:t>Wellness</w:t>
            </w:r>
            <w:r>
              <w:rPr>
                <w:spacing w:val="-2"/>
                <w:sz w:val="24"/>
              </w:rPr>
              <w:t xml:space="preserve"> </w:t>
            </w:r>
            <w:r>
              <w:rPr>
                <w:sz w:val="24"/>
              </w:rPr>
              <w:t>Policy</w:t>
            </w:r>
            <w:r>
              <w:rPr>
                <w:spacing w:val="-2"/>
                <w:sz w:val="24"/>
              </w:rPr>
              <w:t xml:space="preserve"> </w:t>
            </w:r>
            <w:r>
              <w:rPr>
                <w:sz w:val="24"/>
              </w:rPr>
              <w:t>Committee</w:t>
            </w:r>
            <w:r>
              <w:rPr>
                <w:spacing w:val="1"/>
                <w:sz w:val="24"/>
              </w:rPr>
              <w:t xml:space="preserve"> </w:t>
            </w:r>
            <w:r>
              <w:rPr>
                <w:spacing w:val="-2"/>
                <w:sz w:val="24"/>
              </w:rPr>
              <w:t>members</w:t>
            </w:r>
          </w:p>
        </w:tc>
      </w:tr>
      <w:tr w:rsidR="00977847">
        <w:trPr>
          <w:trHeight w:val="561"/>
        </w:trPr>
        <w:tc>
          <w:tcPr>
            <w:tcW w:w="3240" w:type="dxa"/>
            <w:tcBorders>
              <w:top w:val="single" w:sz="4" w:space="0" w:color="000000"/>
              <w:bottom w:val="single" w:sz="4" w:space="0" w:color="000000"/>
              <w:right w:val="single" w:sz="4" w:space="0" w:color="000000"/>
            </w:tcBorders>
          </w:tcPr>
          <w:p w:rsidR="00977847" w:rsidRDefault="00747E22">
            <w:pPr>
              <w:pStyle w:val="TableParagraph"/>
              <w:spacing w:line="280" w:lineRule="exact"/>
              <w:rPr>
                <w:sz w:val="24"/>
              </w:rPr>
            </w:pPr>
            <w:r>
              <w:rPr>
                <w:sz w:val="24"/>
              </w:rPr>
              <w:t>Timeframe</w:t>
            </w:r>
            <w:r>
              <w:rPr>
                <w:spacing w:val="-13"/>
                <w:sz w:val="24"/>
              </w:rPr>
              <w:t xml:space="preserve"> </w:t>
            </w:r>
            <w:r>
              <w:rPr>
                <w:sz w:val="24"/>
              </w:rPr>
              <w:t>update</w:t>
            </w:r>
            <w:r>
              <w:rPr>
                <w:spacing w:val="-13"/>
                <w:sz w:val="24"/>
              </w:rPr>
              <w:t xml:space="preserve"> </w:t>
            </w:r>
            <w:r>
              <w:rPr>
                <w:sz w:val="24"/>
              </w:rPr>
              <w:t>will</w:t>
            </w:r>
            <w:r>
              <w:rPr>
                <w:spacing w:val="-13"/>
                <w:sz w:val="24"/>
              </w:rPr>
              <w:t xml:space="preserve"> </w:t>
            </w:r>
            <w:r>
              <w:rPr>
                <w:sz w:val="24"/>
              </w:rPr>
              <w:t>occur (Month, Year – Month, Year)</w:t>
            </w:r>
          </w:p>
        </w:tc>
        <w:tc>
          <w:tcPr>
            <w:tcW w:w="11414" w:type="dxa"/>
            <w:tcBorders>
              <w:top w:val="single" w:sz="4" w:space="0" w:color="000000"/>
              <w:left w:val="single" w:sz="4" w:space="0" w:color="000000"/>
              <w:bottom w:val="single" w:sz="4" w:space="0" w:color="000000"/>
            </w:tcBorders>
          </w:tcPr>
          <w:p w:rsidR="00977847" w:rsidRDefault="009E7C1B">
            <w:pPr>
              <w:pStyle w:val="TableParagraph"/>
              <w:ind w:left="0"/>
              <w:rPr>
                <w:rFonts w:ascii="Times New Roman"/>
                <w:sz w:val="24"/>
              </w:rPr>
            </w:pPr>
            <w:r>
              <w:rPr>
                <w:rFonts w:ascii="Times New Roman"/>
                <w:sz w:val="24"/>
              </w:rPr>
              <w:t>May 202</w:t>
            </w:r>
            <w:r w:rsidR="00832F78">
              <w:rPr>
                <w:rFonts w:ascii="Times New Roman"/>
                <w:sz w:val="24"/>
              </w:rPr>
              <w:t>4</w:t>
            </w:r>
            <w:r>
              <w:rPr>
                <w:rFonts w:ascii="Times New Roman"/>
                <w:sz w:val="24"/>
              </w:rPr>
              <w:t>-May 202</w:t>
            </w:r>
            <w:r w:rsidR="00832F78">
              <w:rPr>
                <w:rFonts w:ascii="Times New Roman"/>
                <w:sz w:val="24"/>
              </w:rPr>
              <w:t>5</w:t>
            </w:r>
          </w:p>
        </w:tc>
      </w:tr>
      <w:tr w:rsidR="00977847">
        <w:trPr>
          <w:trHeight w:val="282"/>
        </w:trPr>
        <w:tc>
          <w:tcPr>
            <w:tcW w:w="3240" w:type="dxa"/>
            <w:tcBorders>
              <w:top w:val="single" w:sz="4" w:space="0" w:color="000000"/>
              <w:bottom w:val="single" w:sz="4" w:space="0" w:color="000000"/>
              <w:right w:val="single" w:sz="4" w:space="0" w:color="000000"/>
            </w:tcBorders>
          </w:tcPr>
          <w:p w:rsidR="00977847" w:rsidRDefault="00747E22">
            <w:pPr>
              <w:pStyle w:val="TableParagraph"/>
              <w:spacing w:line="263" w:lineRule="exact"/>
              <w:rPr>
                <w:sz w:val="24"/>
              </w:rPr>
            </w:pPr>
            <w:r>
              <w:rPr>
                <w:sz w:val="24"/>
              </w:rPr>
              <w:t>Planned</w:t>
            </w:r>
            <w:r>
              <w:rPr>
                <w:spacing w:val="-5"/>
                <w:sz w:val="24"/>
              </w:rPr>
              <w:t xml:space="preserve"> </w:t>
            </w:r>
            <w:r>
              <w:rPr>
                <w:sz w:val="24"/>
              </w:rPr>
              <w:t>meeting</w:t>
            </w:r>
            <w:r>
              <w:rPr>
                <w:spacing w:val="-5"/>
                <w:sz w:val="24"/>
              </w:rPr>
              <w:t xml:space="preserve"> </w:t>
            </w:r>
            <w:r>
              <w:rPr>
                <w:spacing w:val="-2"/>
                <w:sz w:val="24"/>
              </w:rPr>
              <w:t>frequency</w:t>
            </w:r>
          </w:p>
        </w:tc>
        <w:tc>
          <w:tcPr>
            <w:tcW w:w="11414" w:type="dxa"/>
            <w:tcBorders>
              <w:top w:val="single" w:sz="4" w:space="0" w:color="000000"/>
              <w:left w:val="single" w:sz="4" w:space="0" w:color="000000"/>
              <w:bottom w:val="single" w:sz="4" w:space="0" w:color="000000"/>
            </w:tcBorders>
          </w:tcPr>
          <w:p w:rsidR="00977847" w:rsidRDefault="009E7C1B">
            <w:pPr>
              <w:pStyle w:val="TableParagraph"/>
              <w:ind w:left="0"/>
              <w:rPr>
                <w:rFonts w:ascii="Times New Roman"/>
                <w:sz w:val="20"/>
              </w:rPr>
            </w:pPr>
            <w:r>
              <w:rPr>
                <w:rFonts w:ascii="Times New Roman"/>
                <w:sz w:val="20"/>
              </w:rPr>
              <w:t>Annual</w:t>
            </w:r>
          </w:p>
        </w:tc>
      </w:tr>
      <w:tr w:rsidR="00977847">
        <w:trPr>
          <w:trHeight w:val="583"/>
        </w:trPr>
        <w:tc>
          <w:tcPr>
            <w:tcW w:w="3240" w:type="dxa"/>
            <w:tcBorders>
              <w:top w:val="single" w:sz="4" w:space="0" w:color="000000"/>
              <w:bottom w:val="single" w:sz="4" w:space="0" w:color="000000"/>
              <w:right w:val="single" w:sz="4" w:space="0" w:color="000000"/>
            </w:tcBorders>
          </w:tcPr>
          <w:p w:rsidR="00977847" w:rsidRDefault="00747E22">
            <w:pPr>
              <w:pStyle w:val="TableParagraph"/>
              <w:rPr>
                <w:sz w:val="24"/>
              </w:rPr>
            </w:pPr>
            <w:r>
              <w:rPr>
                <w:sz w:val="24"/>
              </w:rPr>
              <w:t>Designated</w:t>
            </w:r>
            <w:r>
              <w:rPr>
                <w:spacing w:val="-13"/>
                <w:sz w:val="24"/>
              </w:rPr>
              <w:t xml:space="preserve"> </w:t>
            </w:r>
            <w:r>
              <w:rPr>
                <w:sz w:val="24"/>
              </w:rPr>
              <w:t>leader(s)</w:t>
            </w:r>
            <w:r>
              <w:rPr>
                <w:spacing w:val="-14"/>
                <w:sz w:val="24"/>
              </w:rPr>
              <w:t xml:space="preserve"> </w:t>
            </w:r>
            <w:r>
              <w:rPr>
                <w:sz w:val="24"/>
              </w:rPr>
              <w:t>of</w:t>
            </w:r>
            <w:r>
              <w:rPr>
                <w:spacing w:val="-12"/>
                <w:sz w:val="24"/>
              </w:rPr>
              <w:t xml:space="preserve"> </w:t>
            </w:r>
            <w:r>
              <w:rPr>
                <w:sz w:val="24"/>
              </w:rPr>
              <w:t>the wellness policy team</w:t>
            </w:r>
          </w:p>
        </w:tc>
        <w:tc>
          <w:tcPr>
            <w:tcW w:w="11414" w:type="dxa"/>
            <w:tcBorders>
              <w:top w:val="single" w:sz="4" w:space="0" w:color="000000"/>
              <w:left w:val="single" w:sz="4" w:space="0" w:color="000000"/>
              <w:bottom w:val="single" w:sz="4" w:space="0" w:color="000000"/>
            </w:tcBorders>
          </w:tcPr>
          <w:p w:rsidR="00977847" w:rsidRDefault="009E7C1B">
            <w:pPr>
              <w:pStyle w:val="TableParagraph"/>
              <w:ind w:left="0"/>
              <w:rPr>
                <w:rFonts w:ascii="Times New Roman"/>
                <w:sz w:val="24"/>
              </w:rPr>
            </w:pPr>
            <w:r>
              <w:rPr>
                <w:rFonts w:ascii="Times New Roman"/>
                <w:sz w:val="24"/>
              </w:rPr>
              <w:t>Vicki Paull, Food Service Director</w:t>
            </w:r>
          </w:p>
        </w:tc>
      </w:tr>
      <w:tr w:rsidR="00977847">
        <w:trPr>
          <w:trHeight w:val="1059"/>
        </w:trPr>
        <w:tc>
          <w:tcPr>
            <w:tcW w:w="3240" w:type="dxa"/>
            <w:tcBorders>
              <w:top w:val="single" w:sz="4" w:space="0" w:color="000000"/>
              <w:right w:val="single" w:sz="4" w:space="0" w:color="000000"/>
            </w:tcBorders>
          </w:tcPr>
          <w:p w:rsidR="00977847" w:rsidRDefault="00747E22">
            <w:pPr>
              <w:pStyle w:val="TableParagraph"/>
              <w:rPr>
                <w:sz w:val="24"/>
              </w:rPr>
            </w:pPr>
            <w:r>
              <w:rPr>
                <w:sz w:val="24"/>
              </w:rPr>
              <w:t>LWP Team member names and</w:t>
            </w:r>
            <w:r>
              <w:rPr>
                <w:spacing w:val="-5"/>
                <w:sz w:val="24"/>
              </w:rPr>
              <w:t xml:space="preserve"> </w:t>
            </w:r>
            <w:r>
              <w:rPr>
                <w:sz w:val="24"/>
              </w:rPr>
              <w:t>relationship</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pacing w:val="-5"/>
                <w:sz w:val="24"/>
              </w:rPr>
              <w:t>LEA</w:t>
            </w:r>
          </w:p>
        </w:tc>
        <w:tc>
          <w:tcPr>
            <w:tcW w:w="11414" w:type="dxa"/>
            <w:tcBorders>
              <w:top w:val="single" w:sz="4" w:space="0" w:color="000000"/>
              <w:left w:val="single" w:sz="4" w:space="0" w:color="000000"/>
            </w:tcBorders>
          </w:tcPr>
          <w:p w:rsidR="00977847" w:rsidRDefault="009E7C1B">
            <w:pPr>
              <w:pStyle w:val="TableParagraph"/>
              <w:ind w:left="0"/>
              <w:rPr>
                <w:rFonts w:ascii="Times New Roman"/>
                <w:sz w:val="24"/>
              </w:rPr>
            </w:pPr>
            <w:r>
              <w:rPr>
                <w:rFonts w:ascii="Times New Roman"/>
                <w:sz w:val="24"/>
              </w:rPr>
              <w:t xml:space="preserve">Vicki Paull, Food Service Director, Gabe Catalano (parent/school nurse), Jonathan </w:t>
            </w:r>
            <w:proofErr w:type="spellStart"/>
            <w:r>
              <w:rPr>
                <w:rFonts w:ascii="Times New Roman"/>
                <w:sz w:val="24"/>
              </w:rPr>
              <w:t>Hoydic</w:t>
            </w:r>
            <w:proofErr w:type="spellEnd"/>
            <w:r>
              <w:rPr>
                <w:rFonts w:ascii="Times New Roman"/>
                <w:sz w:val="24"/>
              </w:rPr>
              <w:t xml:space="preserve"> (parent/elementary PE teacher) Jenna </w:t>
            </w:r>
            <w:proofErr w:type="spellStart"/>
            <w:r>
              <w:rPr>
                <w:rFonts w:ascii="Times New Roman"/>
                <w:sz w:val="24"/>
              </w:rPr>
              <w:t>Vekaryasz</w:t>
            </w:r>
            <w:proofErr w:type="spellEnd"/>
            <w:r>
              <w:rPr>
                <w:rFonts w:ascii="Times New Roman"/>
                <w:sz w:val="24"/>
              </w:rPr>
              <w:t xml:space="preserve"> (parent/Food Service Supervisor) and Dana </w:t>
            </w:r>
            <w:proofErr w:type="spellStart"/>
            <w:r>
              <w:rPr>
                <w:rFonts w:ascii="Times New Roman"/>
                <w:sz w:val="24"/>
              </w:rPr>
              <w:t>LaBar</w:t>
            </w:r>
            <w:proofErr w:type="spellEnd"/>
            <w:r>
              <w:rPr>
                <w:rFonts w:ascii="Times New Roman"/>
                <w:sz w:val="24"/>
              </w:rPr>
              <w:t xml:space="preserve"> (Mental Health Counselor)</w:t>
            </w:r>
          </w:p>
        </w:tc>
      </w:tr>
    </w:tbl>
    <w:p w:rsidR="00977847" w:rsidRDefault="00977847">
      <w:pPr>
        <w:pStyle w:val="BodyText"/>
        <w:spacing w:before="49"/>
        <w:rPr>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40"/>
        <w:gridCol w:w="11414"/>
      </w:tblGrid>
      <w:tr w:rsidR="00977847">
        <w:trPr>
          <w:trHeight w:val="1715"/>
        </w:trPr>
        <w:tc>
          <w:tcPr>
            <w:tcW w:w="3240" w:type="dxa"/>
            <w:tcBorders>
              <w:bottom w:val="single" w:sz="4" w:space="0" w:color="000000"/>
              <w:right w:val="single" w:sz="4" w:space="0" w:color="000000"/>
            </w:tcBorders>
          </w:tcPr>
          <w:p w:rsidR="00977847" w:rsidRDefault="00747E22">
            <w:pPr>
              <w:pStyle w:val="TableParagraph"/>
              <w:spacing w:before="1"/>
              <w:rPr>
                <w:b/>
                <w:sz w:val="24"/>
              </w:rPr>
            </w:pPr>
            <w:r>
              <w:rPr>
                <w:b/>
                <w:sz w:val="24"/>
              </w:rPr>
              <w:t>Public</w:t>
            </w:r>
            <w:r>
              <w:rPr>
                <w:b/>
                <w:spacing w:val="-14"/>
                <w:sz w:val="24"/>
              </w:rPr>
              <w:t xml:space="preserve"> </w:t>
            </w:r>
            <w:r>
              <w:rPr>
                <w:b/>
                <w:sz w:val="24"/>
              </w:rPr>
              <w:t>Notification</w:t>
            </w:r>
            <w:r>
              <w:rPr>
                <w:b/>
                <w:spacing w:val="-13"/>
                <w:sz w:val="24"/>
              </w:rPr>
              <w:t xml:space="preserve"> </w:t>
            </w:r>
            <w:r>
              <w:rPr>
                <w:b/>
                <w:sz w:val="24"/>
              </w:rPr>
              <w:t xml:space="preserve">and </w:t>
            </w:r>
            <w:r>
              <w:rPr>
                <w:b/>
                <w:spacing w:val="-2"/>
                <w:sz w:val="24"/>
              </w:rPr>
              <w:t>Outreach</w:t>
            </w:r>
          </w:p>
        </w:tc>
        <w:tc>
          <w:tcPr>
            <w:tcW w:w="11414" w:type="dxa"/>
            <w:tcBorders>
              <w:left w:val="single" w:sz="4" w:space="0" w:color="000000"/>
              <w:bottom w:val="single" w:sz="4" w:space="0" w:color="000000"/>
            </w:tcBorders>
          </w:tcPr>
          <w:p w:rsidR="00977847" w:rsidRDefault="00747E22">
            <w:pPr>
              <w:pStyle w:val="TableParagraph"/>
              <w:spacing w:before="1"/>
              <w:ind w:left="124"/>
              <w:rPr>
                <w:sz w:val="24"/>
              </w:rPr>
            </w:pPr>
            <w:r>
              <w:rPr>
                <w:sz w:val="24"/>
              </w:rPr>
              <w:t>For</w:t>
            </w:r>
            <w:r>
              <w:rPr>
                <w:spacing w:val="-5"/>
                <w:sz w:val="24"/>
              </w:rPr>
              <w:t xml:space="preserve"> </w:t>
            </w:r>
            <w:r>
              <w:rPr>
                <w:sz w:val="24"/>
              </w:rPr>
              <w:t>each</w:t>
            </w:r>
            <w:r>
              <w:rPr>
                <w:spacing w:val="-2"/>
                <w:sz w:val="24"/>
              </w:rPr>
              <w:t xml:space="preserve"> </w:t>
            </w:r>
            <w:r>
              <w:rPr>
                <w:sz w:val="24"/>
              </w:rPr>
              <w:t>stage</w:t>
            </w:r>
            <w:r>
              <w:rPr>
                <w:spacing w:val="-1"/>
                <w:sz w:val="24"/>
              </w:rPr>
              <w:t xml:space="preserve"> </w:t>
            </w:r>
            <w:r>
              <w:rPr>
                <w:sz w:val="24"/>
              </w:rPr>
              <w:t>of</w:t>
            </w:r>
            <w:r>
              <w:rPr>
                <w:spacing w:val="-1"/>
                <w:sz w:val="24"/>
              </w:rPr>
              <w:t xml:space="preserve"> </w:t>
            </w:r>
            <w:r>
              <w:rPr>
                <w:sz w:val="24"/>
              </w:rPr>
              <w:t>policy</w:t>
            </w:r>
            <w:r>
              <w:rPr>
                <w:spacing w:val="-1"/>
                <w:sz w:val="24"/>
              </w:rPr>
              <w:t xml:space="preserve"> </w:t>
            </w:r>
            <w:r>
              <w:rPr>
                <w:spacing w:val="-2"/>
                <w:sz w:val="24"/>
              </w:rPr>
              <w:t>development:</w:t>
            </w:r>
          </w:p>
          <w:p w:rsidR="00977847" w:rsidRDefault="00747E22">
            <w:pPr>
              <w:pStyle w:val="TableParagraph"/>
              <w:numPr>
                <w:ilvl w:val="0"/>
                <w:numId w:val="1"/>
              </w:numPr>
              <w:tabs>
                <w:tab w:val="left" w:pos="844"/>
              </w:tabs>
              <w:spacing w:before="1" w:line="294" w:lineRule="exact"/>
              <w:ind w:left="844"/>
              <w:rPr>
                <w:sz w:val="24"/>
              </w:rPr>
            </w:pPr>
            <w:r>
              <w:rPr>
                <w:sz w:val="24"/>
              </w:rPr>
              <w:t>List</w:t>
            </w:r>
            <w:r>
              <w:rPr>
                <w:spacing w:val="-5"/>
                <w:sz w:val="24"/>
              </w:rPr>
              <w:t xml:space="preserve"> </w:t>
            </w:r>
            <w:r>
              <w:rPr>
                <w:sz w:val="24"/>
              </w:rPr>
              <w:t>out</w:t>
            </w:r>
            <w:r>
              <w:rPr>
                <w:spacing w:val="-4"/>
                <w:sz w:val="24"/>
              </w:rPr>
              <w:t xml:space="preserve"> </w:t>
            </w:r>
            <w:r>
              <w:rPr>
                <w:sz w:val="24"/>
              </w:rPr>
              <w:t>groups</w:t>
            </w:r>
            <w:r>
              <w:rPr>
                <w:spacing w:val="-3"/>
                <w:sz w:val="24"/>
              </w:rPr>
              <w:t xml:space="preserve"> </w:t>
            </w:r>
            <w:r>
              <w:rPr>
                <w:sz w:val="24"/>
              </w:rPr>
              <w:t>of</w:t>
            </w:r>
            <w:r>
              <w:rPr>
                <w:spacing w:val="-4"/>
                <w:sz w:val="24"/>
              </w:rPr>
              <w:t xml:space="preserve"> </w:t>
            </w:r>
            <w:r>
              <w:rPr>
                <w:sz w:val="24"/>
              </w:rPr>
              <w:t>stakeholders</w:t>
            </w:r>
            <w:r>
              <w:rPr>
                <w:spacing w:val="-3"/>
                <w:sz w:val="24"/>
              </w:rPr>
              <w:t xml:space="preserve"> </w:t>
            </w:r>
            <w:r>
              <w:rPr>
                <w:sz w:val="24"/>
              </w:rPr>
              <w:t>to</w:t>
            </w:r>
            <w:r>
              <w:rPr>
                <w:spacing w:val="-3"/>
                <w:sz w:val="24"/>
              </w:rPr>
              <w:t xml:space="preserve"> </w:t>
            </w:r>
            <w:r>
              <w:rPr>
                <w:sz w:val="24"/>
              </w:rPr>
              <w:t>include</w:t>
            </w:r>
            <w:r>
              <w:rPr>
                <w:spacing w:val="-3"/>
                <w:sz w:val="24"/>
              </w:rPr>
              <w:t xml:space="preserve"> </w:t>
            </w:r>
            <w:r>
              <w:rPr>
                <w:sz w:val="24"/>
              </w:rPr>
              <w:t>in outreach/recruitment</w:t>
            </w:r>
            <w:r>
              <w:rPr>
                <w:spacing w:val="-4"/>
                <w:sz w:val="24"/>
              </w:rPr>
              <w:t xml:space="preserve"> </w:t>
            </w:r>
            <w:r>
              <w:rPr>
                <w:sz w:val="24"/>
              </w:rPr>
              <w:t>and</w:t>
            </w:r>
            <w:r>
              <w:rPr>
                <w:spacing w:val="-3"/>
                <w:sz w:val="24"/>
              </w:rPr>
              <w:t xml:space="preserve"> </w:t>
            </w:r>
            <w:r>
              <w:rPr>
                <w:spacing w:val="-2"/>
                <w:sz w:val="24"/>
              </w:rPr>
              <w:t>notification.</w:t>
            </w:r>
          </w:p>
          <w:p w:rsidR="00977847" w:rsidRDefault="00747E22">
            <w:pPr>
              <w:pStyle w:val="TableParagraph"/>
              <w:numPr>
                <w:ilvl w:val="0"/>
                <w:numId w:val="1"/>
              </w:numPr>
              <w:tabs>
                <w:tab w:val="left" w:pos="844"/>
              </w:tabs>
              <w:spacing w:line="294" w:lineRule="exact"/>
              <w:ind w:left="844"/>
              <w:rPr>
                <w:sz w:val="24"/>
              </w:rPr>
            </w:pPr>
            <w:r>
              <w:rPr>
                <w:sz w:val="24"/>
              </w:rPr>
              <w:t>List</w:t>
            </w:r>
            <w:r>
              <w:rPr>
                <w:spacing w:val="-5"/>
                <w:sz w:val="24"/>
              </w:rPr>
              <w:t xml:space="preserve"> </w:t>
            </w:r>
            <w:r>
              <w:rPr>
                <w:sz w:val="24"/>
              </w:rPr>
              <w:t>method</w:t>
            </w:r>
            <w:r>
              <w:rPr>
                <w:spacing w:val="-4"/>
                <w:sz w:val="24"/>
              </w:rPr>
              <w:t xml:space="preserve"> </w:t>
            </w:r>
            <w:r>
              <w:rPr>
                <w:sz w:val="24"/>
              </w:rPr>
              <w:t>of</w:t>
            </w:r>
            <w:r>
              <w:rPr>
                <w:spacing w:val="-3"/>
                <w:sz w:val="24"/>
              </w:rPr>
              <w:t xml:space="preserve"> </w:t>
            </w:r>
            <w:r>
              <w:rPr>
                <w:sz w:val="24"/>
              </w:rPr>
              <w:t>notification</w:t>
            </w:r>
            <w:r>
              <w:rPr>
                <w:spacing w:val="-3"/>
                <w:sz w:val="24"/>
              </w:rPr>
              <w:t xml:space="preserve"> </w:t>
            </w:r>
            <w:r>
              <w:rPr>
                <w:sz w:val="24"/>
              </w:rPr>
              <w:t>(social</w:t>
            </w:r>
            <w:r>
              <w:rPr>
                <w:spacing w:val="-3"/>
                <w:sz w:val="24"/>
              </w:rPr>
              <w:t xml:space="preserve"> </w:t>
            </w:r>
            <w:r>
              <w:rPr>
                <w:sz w:val="24"/>
              </w:rPr>
              <w:t>media,</w:t>
            </w:r>
            <w:r>
              <w:rPr>
                <w:spacing w:val="-2"/>
                <w:sz w:val="24"/>
              </w:rPr>
              <w:t xml:space="preserve"> </w:t>
            </w:r>
            <w:r>
              <w:rPr>
                <w:sz w:val="24"/>
              </w:rPr>
              <w:t>email,</w:t>
            </w:r>
            <w:r>
              <w:rPr>
                <w:spacing w:val="-4"/>
                <w:sz w:val="24"/>
              </w:rPr>
              <w:t xml:space="preserve"> </w:t>
            </w:r>
            <w:r>
              <w:rPr>
                <w:sz w:val="24"/>
              </w:rPr>
              <w:t>newsletters,</w:t>
            </w:r>
            <w:r>
              <w:rPr>
                <w:spacing w:val="2"/>
                <w:sz w:val="24"/>
              </w:rPr>
              <w:t xml:space="preserve"> </w:t>
            </w:r>
            <w:r>
              <w:rPr>
                <w:spacing w:val="-2"/>
                <w:sz w:val="24"/>
              </w:rPr>
              <w:t>etc.)</w:t>
            </w:r>
          </w:p>
          <w:p w:rsidR="00977847" w:rsidRDefault="00747E22">
            <w:pPr>
              <w:pStyle w:val="TableParagraph"/>
              <w:spacing w:line="281" w:lineRule="exact"/>
              <w:ind w:left="124"/>
              <w:rPr>
                <w:sz w:val="24"/>
              </w:rPr>
            </w:pPr>
            <w:r>
              <w:rPr>
                <w:sz w:val="24"/>
              </w:rPr>
              <w:t>Stakeholders:</w:t>
            </w:r>
            <w:r>
              <w:rPr>
                <w:spacing w:val="-8"/>
                <w:sz w:val="24"/>
              </w:rPr>
              <w:t xml:space="preserve"> </w:t>
            </w:r>
            <w:r>
              <w:rPr>
                <w:sz w:val="24"/>
              </w:rPr>
              <w:t>Including</w:t>
            </w:r>
            <w:r>
              <w:rPr>
                <w:spacing w:val="-2"/>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5"/>
                <w:sz w:val="24"/>
              </w:rPr>
              <w:t xml:space="preserve"> </w:t>
            </w:r>
            <w:r>
              <w:rPr>
                <w:sz w:val="24"/>
              </w:rPr>
              <w:t>to:</w:t>
            </w:r>
            <w:r>
              <w:rPr>
                <w:spacing w:val="-4"/>
                <w:sz w:val="24"/>
              </w:rPr>
              <w:t xml:space="preserve"> </w:t>
            </w:r>
            <w:r>
              <w:rPr>
                <w:sz w:val="24"/>
              </w:rPr>
              <w:t>parents/guardians,</w:t>
            </w:r>
            <w:r>
              <w:rPr>
                <w:spacing w:val="-3"/>
                <w:sz w:val="24"/>
              </w:rPr>
              <w:t xml:space="preserve"> </w:t>
            </w:r>
            <w:r>
              <w:rPr>
                <w:sz w:val="24"/>
              </w:rPr>
              <w:t>students,</w:t>
            </w:r>
            <w:r>
              <w:rPr>
                <w:spacing w:val="-2"/>
                <w:sz w:val="24"/>
              </w:rPr>
              <w:t xml:space="preserve"> </w:t>
            </w:r>
            <w:r>
              <w:rPr>
                <w:sz w:val="24"/>
              </w:rPr>
              <w:t>representatives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school</w:t>
            </w:r>
            <w:r>
              <w:rPr>
                <w:spacing w:val="-5"/>
                <w:sz w:val="24"/>
              </w:rPr>
              <w:t xml:space="preserve"> </w:t>
            </w:r>
            <w:r>
              <w:rPr>
                <w:spacing w:val="-4"/>
                <w:sz w:val="24"/>
              </w:rPr>
              <w:t>food</w:t>
            </w:r>
          </w:p>
          <w:p w:rsidR="00977847" w:rsidRDefault="00747E22">
            <w:pPr>
              <w:pStyle w:val="TableParagraph"/>
              <w:spacing w:line="280" w:lineRule="exact"/>
              <w:ind w:left="124"/>
              <w:rPr>
                <w:sz w:val="24"/>
              </w:rPr>
            </w:pPr>
            <w:r>
              <w:rPr>
                <w:sz w:val="24"/>
              </w:rPr>
              <w:t>authority,</w:t>
            </w:r>
            <w:r>
              <w:rPr>
                <w:spacing w:val="-3"/>
                <w:sz w:val="24"/>
              </w:rPr>
              <w:t xml:space="preserve"> </w:t>
            </w:r>
            <w:r>
              <w:rPr>
                <w:sz w:val="24"/>
              </w:rPr>
              <w:t>physical</w:t>
            </w:r>
            <w:r>
              <w:rPr>
                <w:spacing w:val="-4"/>
                <w:sz w:val="24"/>
              </w:rPr>
              <w:t xml:space="preserve"> </w:t>
            </w:r>
            <w:r>
              <w:rPr>
                <w:sz w:val="24"/>
              </w:rPr>
              <w:t>education</w:t>
            </w:r>
            <w:r>
              <w:rPr>
                <w:spacing w:val="-2"/>
                <w:sz w:val="24"/>
              </w:rPr>
              <w:t xml:space="preserve"> </w:t>
            </w:r>
            <w:r>
              <w:rPr>
                <w:sz w:val="24"/>
              </w:rPr>
              <w:t>teachers,</w:t>
            </w:r>
            <w:r>
              <w:rPr>
                <w:spacing w:val="-3"/>
                <w:sz w:val="24"/>
              </w:rPr>
              <w:t xml:space="preserve"> </w:t>
            </w:r>
            <w:r>
              <w:rPr>
                <w:sz w:val="24"/>
              </w:rPr>
              <w:t>school</w:t>
            </w:r>
            <w:r>
              <w:rPr>
                <w:spacing w:val="-4"/>
                <w:sz w:val="24"/>
              </w:rPr>
              <w:t xml:space="preserve"> </w:t>
            </w:r>
            <w:r>
              <w:rPr>
                <w:sz w:val="24"/>
              </w:rPr>
              <w:t>health</w:t>
            </w:r>
            <w:r>
              <w:rPr>
                <w:spacing w:val="-3"/>
                <w:sz w:val="24"/>
              </w:rPr>
              <w:t xml:space="preserve"> </w:t>
            </w:r>
            <w:r>
              <w:rPr>
                <w:sz w:val="24"/>
              </w:rPr>
              <w:t>professionals,</w:t>
            </w:r>
            <w:r>
              <w:rPr>
                <w:spacing w:val="-2"/>
                <w:sz w:val="24"/>
              </w:rPr>
              <w:t xml:space="preserve"> </w:t>
            </w:r>
            <w:r>
              <w:rPr>
                <w:sz w:val="24"/>
              </w:rPr>
              <w:t>the</w:t>
            </w:r>
            <w:r>
              <w:rPr>
                <w:spacing w:val="-5"/>
                <w:sz w:val="24"/>
              </w:rPr>
              <w:t xml:space="preserve"> </w:t>
            </w:r>
            <w:r>
              <w:rPr>
                <w:sz w:val="24"/>
              </w:rPr>
              <w:t>school</w:t>
            </w:r>
            <w:r>
              <w:rPr>
                <w:spacing w:val="-4"/>
                <w:sz w:val="24"/>
              </w:rPr>
              <w:t xml:space="preserve"> </w:t>
            </w:r>
            <w:r>
              <w:rPr>
                <w:sz w:val="24"/>
              </w:rPr>
              <w:t>board,</w:t>
            </w:r>
            <w:r>
              <w:rPr>
                <w:spacing w:val="-3"/>
                <w:sz w:val="24"/>
              </w:rPr>
              <w:t xml:space="preserve"> </w:t>
            </w:r>
            <w:r>
              <w:rPr>
                <w:sz w:val="24"/>
              </w:rPr>
              <w:t>school</w:t>
            </w:r>
            <w:r>
              <w:rPr>
                <w:spacing w:val="-4"/>
                <w:sz w:val="24"/>
              </w:rPr>
              <w:t xml:space="preserve"> </w:t>
            </w:r>
            <w:r>
              <w:rPr>
                <w:sz w:val="24"/>
              </w:rPr>
              <w:t>administrators, and the public.</w:t>
            </w:r>
          </w:p>
        </w:tc>
      </w:tr>
      <w:tr w:rsidR="00977847">
        <w:trPr>
          <w:trHeight w:val="853"/>
        </w:trPr>
        <w:tc>
          <w:tcPr>
            <w:tcW w:w="3240" w:type="dxa"/>
            <w:tcBorders>
              <w:top w:val="single" w:sz="4" w:space="0" w:color="000000"/>
              <w:bottom w:val="single" w:sz="4" w:space="0" w:color="000000"/>
              <w:right w:val="single" w:sz="4" w:space="0" w:color="000000"/>
            </w:tcBorders>
          </w:tcPr>
          <w:p w:rsidR="00977847" w:rsidRDefault="00747E22">
            <w:pPr>
              <w:pStyle w:val="TableParagraph"/>
              <w:spacing w:line="281" w:lineRule="exact"/>
              <w:rPr>
                <w:sz w:val="24"/>
              </w:rPr>
            </w:pPr>
            <w:r>
              <w:rPr>
                <w:sz w:val="24"/>
              </w:rPr>
              <w:t>Policy</w:t>
            </w:r>
            <w:r>
              <w:rPr>
                <w:spacing w:val="-1"/>
                <w:sz w:val="24"/>
              </w:rPr>
              <w:t xml:space="preserve"> </w:t>
            </w:r>
            <w:r>
              <w:rPr>
                <w:spacing w:val="-2"/>
                <w:sz w:val="24"/>
              </w:rPr>
              <w:t>Development</w:t>
            </w:r>
          </w:p>
        </w:tc>
        <w:tc>
          <w:tcPr>
            <w:tcW w:w="11414" w:type="dxa"/>
            <w:tcBorders>
              <w:top w:val="single" w:sz="4" w:space="0" w:color="000000"/>
              <w:left w:val="single" w:sz="4" w:space="0" w:color="000000"/>
              <w:bottom w:val="single" w:sz="4" w:space="0" w:color="000000"/>
            </w:tcBorders>
          </w:tcPr>
          <w:p w:rsidR="00977847" w:rsidRDefault="00832F78">
            <w:pPr>
              <w:pStyle w:val="TableParagraph"/>
              <w:ind w:left="0"/>
              <w:rPr>
                <w:rFonts w:ascii="Times New Roman"/>
                <w:sz w:val="24"/>
              </w:rPr>
            </w:pPr>
            <w:r>
              <w:rPr>
                <w:rFonts w:ascii="Times New Roman"/>
                <w:sz w:val="24"/>
              </w:rPr>
              <w:t>The NEOLA Policy has been developed by NEOLA lawyers, reviewed by Rogers City Area School Policy Committee, Approved by Rogers City Area Schools Board of Education, implemented by Rogers City Area Schools Staff, Overseen by Food Service Director Vicki Paull, and a committee has been formed that oversees the growth and usage of the policy in the district.</w:t>
            </w:r>
          </w:p>
        </w:tc>
      </w:tr>
      <w:tr w:rsidR="00977847">
        <w:trPr>
          <w:trHeight w:val="1125"/>
        </w:trPr>
        <w:tc>
          <w:tcPr>
            <w:tcW w:w="3240" w:type="dxa"/>
            <w:tcBorders>
              <w:top w:val="single" w:sz="4" w:space="0" w:color="000000"/>
              <w:bottom w:val="single" w:sz="4" w:space="0" w:color="000000"/>
              <w:right w:val="single" w:sz="4" w:space="0" w:color="000000"/>
            </w:tcBorders>
          </w:tcPr>
          <w:p w:rsidR="00977847" w:rsidRDefault="00747E22">
            <w:pPr>
              <w:pStyle w:val="TableParagraph"/>
              <w:rPr>
                <w:sz w:val="24"/>
              </w:rPr>
            </w:pPr>
            <w:r>
              <w:rPr>
                <w:sz w:val="24"/>
              </w:rPr>
              <w:t>Policy Implementation (activities</w:t>
            </w:r>
            <w:r>
              <w:rPr>
                <w:spacing w:val="-12"/>
                <w:sz w:val="24"/>
              </w:rPr>
              <w:t xml:space="preserve"> </w:t>
            </w:r>
            <w:r>
              <w:rPr>
                <w:sz w:val="24"/>
              </w:rPr>
              <w:t>connected</w:t>
            </w:r>
            <w:r>
              <w:rPr>
                <w:spacing w:val="-13"/>
                <w:sz w:val="24"/>
              </w:rPr>
              <w:t xml:space="preserve"> </w:t>
            </w:r>
            <w:r>
              <w:rPr>
                <w:sz w:val="24"/>
              </w:rPr>
              <w:t>to</w:t>
            </w:r>
            <w:r>
              <w:rPr>
                <w:spacing w:val="-14"/>
                <w:sz w:val="24"/>
              </w:rPr>
              <w:t xml:space="preserve"> </w:t>
            </w:r>
            <w:r>
              <w:rPr>
                <w:sz w:val="24"/>
              </w:rPr>
              <w:t xml:space="preserve">the </w:t>
            </w:r>
            <w:r>
              <w:rPr>
                <w:spacing w:val="-2"/>
                <w:sz w:val="24"/>
              </w:rPr>
              <w:t>policy)</w:t>
            </w:r>
          </w:p>
        </w:tc>
        <w:tc>
          <w:tcPr>
            <w:tcW w:w="11414" w:type="dxa"/>
            <w:tcBorders>
              <w:top w:val="single" w:sz="4" w:space="0" w:color="000000"/>
              <w:left w:val="single" w:sz="4" w:space="0" w:color="000000"/>
              <w:bottom w:val="single" w:sz="4" w:space="0" w:color="000000"/>
            </w:tcBorders>
          </w:tcPr>
          <w:p w:rsidR="000371D5" w:rsidRPr="00832F78" w:rsidRDefault="00832F78">
            <w:pPr>
              <w:pStyle w:val="TableParagraph"/>
              <w:ind w:left="0"/>
              <w:rPr>
                <w:rFonts w:ascii="Times New Roman"/>
                <w:sz w:val="24"/>
              </w:rPr>
            </w:pPr>
            <w:r w:rsidRPr="00832F78">
              <w:rPr>
                <w:rFonts w:ascii="Times New Roman"/>
                <w:sz w:val="24"/>
              </w:rPr>
              <w:t>Current Activities: See Triennale Assessment</w:t>
            </w:r>
          </w:p>
          <w:p w:rsidR="00832F78" w:rsidRPr="00832F78" w:rsidRDefault="00832F78" w:rsidP="00832F78">
            <w:pPr>
              <w:pStyle w:val="Heading4"/>
              <w:spacing w:before="0"/>
              <w:rPr>
                <w:rFonts w:ascii="Times New Roman" w:eastAsia="Times New Roman" w:hAnsi="Times New Roman" w:cs="Times New Roman"/>
                <w:bCs/>
                <w:i w:val="0"/>
                <w:iCs w:val="0"/>
                <w:color w:val="auto"/>
                <w:sz w:val="24"/>
                <w:szCs w:val="24"/>
              </w:rPr>
            </w:pPr>
            <w:r w:rsidRPr="00832F78">
              <w:rPr>
                <w:rFonts w:ascii="Times New Roman"/>
                <w:i w:val="0"/>
                <w:color w:val="auto"/>
                <w:sz w:val="24"/>
              </w:rPr>
              <w:t>New or in process Activities:</w:t>
            </w:r>
          </w:p>
          <w:p w:rsidR="00832F78" w:rsidRPr="00832F78" w:rsidRDefault="00832F78" w:rsidP="00832F78">
            <w:pPr>
              <w:widowControl/>
              <w:numPr>
                <w:ilvl w:val="0"/>
                <w:numId w:val="3"/>
              </w:numPr>
              <w:autoSpaceDE/>
              <w:autoSpaceDN/>
              <w:spacing w:after="100" w:afterAutospacing="1"/>
              <w:rPr>
                <w:rFonts w:ascii="Times New Roman" w:eastAsia="Times New Roman" w:hAnsi="Times New Roman" w:cs="Times New Roman"/>
                <w:sz w:val="24"/>
                <w:szCs w:val="24"/>
              </w:rPr>
            </w:pPr>
            <w:r w:rsidRPr="00832F78">
              <w:rPr>
                <w:rFonts w:ascii="Times New Roman" w:eastAsia="Times New Roman" w:hAnsi="Times New Roman" w:cs="Times New Roman"/>
                <w:bCs/>
                <w:sz w:val="24"/>
                <w:szCs w:val="24"/>
              </w:rPr>
              <w:t>Promoting Healthy Nutrition:</w:t>
            </w:r>
            <w:r w:rsidRPr="00832F78">
              <w:rPr>
                <w:rFonts w:ascii="Times New Roman" w:eastAsia="Times New Roman" w:hAnsi="Times New Roman" w:cs="Times New Roman"/>
                <w:sz w:val="24"/>
                <w:szCs w:val="24"/>
              </w:rPr>
              <w:t xml:space="preserve"> Continue exploring options to promote healthy eating among students. Check the feasibility of inviting someone from the MSU Extension to present in elementary classrooms.</w:t>
            </w:r>
          </w:p>
          <w:p w:rsidR="00832F78" w:rsidRPr="00832F78" w:rsidRDefault="00832F78" w:rsidP="00832F78">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832F78">
              <w:rPr>
                <w:rFonts w:ascii="Times New Roman" w:eastAsia="Times New Roman" w:hAnsi="Times New Roman" w:cs="Times New Roman"/>
                <w:bCs/>
                <w:sz w:val="24"/>
                <w:szCs w:val="24"/>
              </w:rPr>
              <w:t>Student Water Bottle Grants:</w:t>
            </w:r>
            <w:r w:rsidRPr="00832F78">
              <w:rPr>
                <w:rFonts w:ascii="Times New Roman" w:eastAsia="Times New Roman" w:hAnsi="Times New Roman" w:cs="Times New Roman"/>
                <w:sz w:val="24"/>
                <w:szCs w:val="24"/>
              </w:rPr>
              <w:t xml:space="preserve"> Dana will research grants to fund student water bottles, including options from the Northern Michigan Regional Entity - Substance Abuse Disorder Grants.</w:t>
            </w:r>
          </w:p>
          <w:p w:rsidR="00832F78" w:rsidRPr="00832F78" w:rsidRDefault="00832F78" w:rsidP="000E2277">
            <w:pPr>
              <w:widowControl/>
              <w:autoSpaceDE/>
              <w:autoSpaceDN/>
              <w:outlineLvl w:val="3"/>
              <w:rPr>
                <w:rFonts w:ascii="Times New Roman" w:eastAsia="Times New Roman" w:hAnsi="Times New Roman" w:cs="Times New Roman"/>
                <w:bCs/>
                <w:sz w:val="24"/>
                <w:szCs w:val="24"/>
              </w:rPr>
            </w:pPr>
            <w:r w:rsidRPr="00832F78">
              <w:rPr>
                <w:rFonts w:ascii="Times New Roman" w:eastAsia="Times New Roman" w:hAnsi="Times New Roman" w:cs="Times New Roman"/>
                <w:bCs/>
                <w:sz w:val="24"/>
                <w:szCs w:val="24"/>
              </w:rPr>
              <w:lastRenderedPageBreak/>
              <w:t>ii. School-Based Activities to Promote Student Wellness Goals</w:t>
            </w:r>
          </w:p>
          <w:p w:rsidR="00832F78" w:rsidRPr="00832F78" w:rsidRDefault="00832F78" w:rsidP="000E2277">
            <w:pPr>
              <w:widowControl/>
              <w:numPr>
                <w:ilvl w:val="0"/>
                <w:numId w:val="4"/>
              </w:numPr>
              <w:autoSpaceDE/>
              <w:autoSpaceDN/>
              <w:rPr>
                <w:rFonts w:ascii="Times New Roman" w:eastAsia="Times New Roman" w:hAnsi="Times New Roman" w:cs="Times New Roman"/>
                <w:sz w:val="24"/>
                <w:szCs w:val="24"/>
              </w:rPr>
            </w:pPr>
            <w:r w:rsidRPr="00832F78">
              <w:rPr>
                <w:rFonts w:ascii="Times New Roman" w:eastAsia="Times New Roman" w:hAnsi="Times New Roman" w:cs="Times New Roman"/>
                <w:bCs/>
                <w:sz w:val="24"/>
                <w:szCs w:val="24"/>
              </w:rPr>
              <w:t>Outreach Programs:</w:t>
            </w:r>
            <w:r w:rsidRPr="00832F78">
              <w:rPr>
                <w:rFonts w:ascii="Times New Roman" w:eastAsia="Times New Roman" w:hAnsi="Times New Roman" w:cs="Times New Roman"/>
                <w:sz w:val="24"/>
                <w:szCs w:val="24"/>
              </w:rPr>
              <w:t xml:space="preserve"> Gabe will reach out to Up North Prevention to inquire about available outreach programs related to student wellness.</w:t>
            </w:r>
          </w:p>
          <w:p w:rsidR="00832F78" w:rsidRPr="00832F78" w:rsidRDefault="00832F78" w:rsidP="000E2277">
            <w:pPr>
              <w:widowControl/>
              <w:numPr>
                <w:ilvl w:val="0"/>
                <w:numId w:val="4"/>
              </w:numPr>
              <w:autoSpaceDE/>
              <w:autoSpaceDN/>
              <w:rPr>
                <w:rFonts w:ascii="Times New Roman" w:eastAsia="Times New Roman" w:hAnsi="Times New Roman" w:cs="Times New Roman"/>
                <w:sz w:val="24"/>
                <w:szCs w:val="24"/>
              </w:rPr>
            </w:pPr>
            <w:r w:rsidRPr="00832F78">
              <w:rPr>
                <w:rFonts w:ascii="Times New Roman" w:eastAsia="Times New Roman" w:hAnsi="Times New Roman" w:cs="Times New Roman"/>
                <w:bCs/>
                <w:sz w:val="24"/>
                <w:szCs w:val="24"/>
              </w:rPr>
              <w:t>Suicide Prevention Awareness:</w:t>
            </w:r>
            <w:r w:rsidRPr="00832F78">
              <w:rPr>
                <w:rFonts w:ascii="Times New Roman" w:eastAsia="Times New Roman" w:hAnsi="Times New Roman" w:cs="Times New Roman"/>
                <w:sz w:val="24"/>
                <w:szCs w:val="24"/>
              </w:rPr>
              <w:t xml:space="preserve"> Dana will gather information about the "Walk Out of Darkness" suicide prevention walk and explore the possibility of bringing a presentation to the school.</w:t>
            </w:r>
          </w:p>
          <w:p w:rsidR="00832F78" w:rsidRPr="00832F78" w:rsidRDefault="00832F78" w:rsidP="000E2277">
            <w:pPr>
              <w:widowControl/>
              <w:numPr>
                <w:ilvl w:val="0"/>
                <w:numId w:val="4"/>
              </w:numPr>
              <w:autoSpaceDE/>
              <w:autoSpaceDN/>
              <w:rPr>
                <w:rFonts w:ascii="Times New Roman" w:eastAsia="Times New Roman" w:hAnsi="Times New Roman" w:cs="Times New Roman"/>
                <w:sz w:val="24"/>
                <w:szCs w:val="24"/>
              </w:rPr>
            </w:pPr>
            <w:r w:rsidRPr="00832F78">
              <w:rPr>
                <w:rFonts w:ascii="Times New Roman" w:eastAsia="Times New Roman" w:hAnsi="Times New Roman" w:cs="Times New Roman"/>
                <w:bCs/>
                <w:sz w:val="24"/>
                <w:szCs w:val="24"/>
              </w:rPr>
              <w:t>Internet Safety Presentation:</w:t>
            </w:r>
            <w:r w:rsidRPr="00832F78">
              <w:rPr>
                <w:rFonts w:ascii="Times New Roman" w:eastAsia="Times New Roman" w:hAnsi="Times New Roman" w:cs="Times New Roman"/>
                <w:sz w:val="24"/>
                <w:szCs w:val="24"/>
              </w:rPr>
              <w:t xml:space="preserve"> Vicki will connect with Officer Bisson to determine if and when an internet safety presentation can be scheduled for students.</w:t>
            </w:r>
          </w:p>
          <w:p w:rsidR="000E2277" w:rsidRDefault="00832F78" w:rsidP="000E2277">
            <w:pPr>
              <w:widowControl/>
              <w:numPr>
                <w:ilvl w:val="0"/>
                <w:numId w:val="4"/>
              </w:numPr>
              <w:autoSpaceDE/>
              <w:autoSpaceDN/>
              <w:rPr>
                <w:rFonts w:ascii="Times New Roman" w:eastAsia="Times New Roman" w:hAnsi="Times New Roman" w:cs="Times New Roman"/>
                <w:sz w:val="24"/>
                <w:szCs w:val="24"/>
              </w:rPr>
            </w:pPr>
            <w:r w:rsidRPr="00832F78">
              <w:rPr>
                <w:rFonts w:ascii="Times New Roman" w:eastAsia="Times New Roman" w:hAnsi="Times New Roman" w:cs="Times New Roman"/>
                <w:bCs/>
                <w:sz w:val="24"/>
                <w:szCs w:val="24"/>
              </w:rPr>
              <w:t>School Routine Preparation:</w:t>
            </w:r>
            <w:r w:rsidRPr="00832F78">
              <w:rPr>
                <w:rFonts w:ascii="Times New Roman" w:eastAsia="Times New Roman" w:hAnsi="Times New Roman" w:cs="Times New Roman"/>
                <w:sz w:val="24"/>
                <w:szCs w:val="24"/>
              </w:rPr>
              <w:t xml:space="preserve"> Two weeks before the school year begins, Vicki will post on the district’s Facebook page, encouraging students to establish their school routines.</w:t>
            </w:r>
          </w:p>
          <w:p w:rsidR="00832F78" w:rsidRPr="00832F78" w:rsidRDefault="00832F78" w:rsidP="00832F78">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832F78">
              <w:rPr>
                <w:rFonts w:ascii="Times New Roman" w:eastAsia="Times New Roman" w:hAnsi="Times New Roman" w:cs="Times New Roman"/>
                <w:bCs/>
                <w:sz w:val="24"/>
                <w:szCs w:val="24"/>
              </w:rPr>
              <w:t>Health Department Partnership:</w:t>
            </w:r>
            <w:r w:rsidRPr="00832F78">
              <w:rPr>
                <w:rFonts w:ascii="Times New Roman" w:eastAsia="Times New Roman" w:hAnsi="Times New Roman" w:cs="Times New Roman"/>
                <w:sz w:val="24"/>
                <w:szCs w:val="24"/>
              </w:rPr>
              <w:t xml:space="preserve"> Continue collaboration with the Health Department, including planned educational sessions in Mr. </w:t>
            </w:r>
            <w:proofErr w:type="spellStart"/>
            <w:r w:rsidRPr="00832F78">
              <w:rPr>
                <w:rFonts w:ascii="Times New Roman" w:eastAsia="Times New Roman" w:hAnsi="Times New Roman" w:cs="Times New Roman"/>
                <w:sz w:val="24"/>
                <w:szCs w:val="24"/>
              </w:rPr>
              <w:t>Karsten's</w:t>
            </w:r>
            <w:proofErr w:type="spellEnd"/>
            <w:r w:rsidRPr="00832F78">
              <w:rPr>
                <w:rFonts w:ascii="Times New Roman" w:eastAsia="Times New Roman" w:hAnsi="Times New Roman" w:cs="Times New Roman"/>
                <w:sz w:val="24"/>
                <w:szCs w:val="24"/>
              </w:rPr>
              <w:t xml:space="preserve"> Health Class.</w:t>
            </w:r>
          </w:p>
          <w:p w:rsidR="00832F78" w:rsidRPr="00832F78" w:rsidRDefault="00832F78" w:rsidP="00832F78">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832F78">
              <w:rPr>
                <w:rFonts w:ascii="Times New Roman" w:eastAsia="Times New Roman" w:hAnsi="Times New Roman" w:cs="Times New Roman"/>
                <w:bCs/>
                <w:sz w:val="24"/>
                <w:szCs w:val="24"/>
              </w:rPr>
              <w:t>Varsity Sports Presentations:</w:t>
            </w:r>
            <w:r w:rsidRPr="00832F78">
              <w:rPr>
                <w:rFonts w:ascii="Times New Roman" w:eastAsia="Times New Roman" w:hAnsi="Times New Roman" w:cs="Times New Roman"/>
                <w:sz w:val="24"/>
                <w:szCs w:val="24"/>
              </w:rPr>
              <w:t xml:space="preserve"> Arrange for varsity sports team members to present to elementary students, promoting physical activity and school spirit.</w:t>
            </w:r>
          </w:p>
          <w:p w:rsidR="00832F78" w:rsidRPr="00832F78" w:rsidRDefault="00832F78">
            <w:pPr>
              <w:pStyle w:val="TableParagraph"/>
              <w:ind w:left="0"/>
              <w:rPr>
                <w:rFonts w:ascii="Times New Roman"/>
                <w:sz w:val="24"/>
              </w:rPr>
            </w:pPr>
          </w:p>
        </w:tc>
      </w:tr>
      <w:tr w:rsidR="00977847">
        <w:trPr>
          <w:trHeight w:val="915"/>
        </w:trPr>
        <w:tc>
          <w:tcPr>
            <w:tcW w:w="3240" w:type="dxa"/>
            <w:tcBorders>
              <w:top w:val="single" w:sz="4" w:space="0" w:color="000000"/>
              <w:right w:val="single" w:sz="4" w:space="0" w:color="000000"/>
            </w:tcBorders>
          </w:tcPr>
          <w:p w:rsidR="00977847" w:rsidRDefault="00747E22">
            <w:pPr>
              <w:pStyle w:val="TableParagraph"/>
              <w:spacing w:line="281" w:lineRule="exact"/>
              <w:rPr>
                <w:sz w:val="24"/>
              </w:rPr>
            </w:pPr>
            <w:r>
              <w:rPr>
                <w:sz w:val="24"/>
              </w:rPr>
              <w:lastRenderedPageBreak/>
              <w:t>Policy</w:t>
            </w:r>
            <w:r>
              <w:rPr>
                <w:spacing w:val="-4"/>
                <w:sz w:val="24"/>
              </w:rPr>
              <w:t xml:space="preserve"> </w:t>
            </w:r>
            <w:r>
              <w:rPr>
                <w:sz w:val="24"/>
              </w:rPr>
              <w:t>Review</w:t>
            </w:r>
            <w:r>
              <w:rPr>
                <w:spacing w:val="-3"/>
                <w:sz w:val="24"/>
              </w:rPr>
              <w:t xml:space="preserve"> </w:t>
            </w:r>
            <w:r>
              <w:rPr>
                <w:sz w:val="24"/>
              </w:rPr>
              <w:t>and</w:t>
            </w:r>
            <w:r>
              <w:rPr>
                <w:spacing w:val="-3"/>
                <w:sz w:val="24"/>
              </w:rPr>
              <w:t xml:space="preserve"> </w:t>
            </w:r>
            <w:r>
              <w:rPr>
                <w:spacing w:val="-2"/>
                <w:sz w:val="24"/>
              </w:rPr>
              <w:t>Update</w:t>
            </w:r>
          </w:p>
        </w:tc>
        <w:tc>
          <w:tcPr>
            <w:tcW w:w="11414" w:type="dxa"/>
            <w:tcBorders>
              <w:top w:val="single" w:sz="4" w:space="0" w:color="000000"/>
              <w:left w:val="single" w:sz="4" w:space="0" w:color="000000"/>
            </w:tcBorders>
          </w:tcPr>
          <w:p w:rsidR="00977847" w:rsidRDefault="000371D5">
            <w:pPr>
              <w:pStyle w:val="TableParagraph"/>
              <w:ind w:left="0"/>
              <w:rPr>
                <w:rFonts w:ascii="Times New Roman"/>
                <w:sz w:val="24"/>
              </w:rPr>
            </w:pPr>
            <w:r>
              <w:rPr>
                <w:rFonts w:ascii="Times New Roman"/>
                <w:sz w:val="24"/>
              </w:rPr>
              <w:t xml:space="preserve">November </w:t>
            </w:r>
            <w:r w:rsidR="00390C0A">
              <w:rPr>
                <w:rFonts w:ascii="Times New Roman"/>
                <w:sz w:val="24"/>
              </w:rPr>
              <w:t xml:space="preserve">2024 </w:t>
            </w:r>
            <w:r>
              <w:rPr>
                <w:rFonts w:ascii="Times New Roman"/>
                <w:sz w:val="24"/>
              </w:rPr>
              <w:t xml:space="preserve">review shows an MSU-extension nutritionist coming in the Miss. </w:t>
            </w:r>
            <w:proofErr w:type="spellStart"/>
            <w:r>
              <w:rPr>
                <w:rFonts w:ascii="Times New Roman"/>
                <w:sz w:val="24"/>
              </w:rPr>
              <w:t>Bruning</w:t>
            </w:r>
            <w:r>
              <w:rPr>
                <w:rFonts w:ascii="Times New Roman"/>
                <w:sz w:val="24"/>
              </w:rPr>
              <w:t>’</w:t>
            </w:r>
            <w:r>
              <w:rPr>
                <w:rFonts w:ascii="Times New Roman"/>
                <w:sz w:val="24"/>
              </w:rPr>
              <w:t>s</w:t>
            </w:r>
            <w:proofErr w:type="spellEnd"/>
            <w:r>
              <w:rPr>
                <w:rFonts w:ascii="Times New Roman"/>
                <w:sz w:val="24"/>
              </w:rPr>
              <w:t xml:space="preserve"> elementary class for a 5-week program on healthy foods.</w:t>
            </w:r>
          </w:p>
          <w:p w:rsidR="000E2277" w:rsidRDefault="000E2277">
            <w:pPr>
              <w:pStyle w:val="TableParagraph"/>
              <w:ind w:left="0"/>
              <w:rPr>
                <w:rFonts w:ascii="Times New Roman"/>
                <w:sz w:val="24"/>
              </w:rPr>
            </w:pPr>
          </w:p>
        </w:tc>
      </w:tr>
    </w:tbl>
    <w:p w:rsidR="00977847" w:rsidRDefault="00977847">
      <w:pPr>
        <w:rPr>
          <w:rFonts w:ascii="Times New Roman"/>
          <w:sz w:val="24"/>
        </w:rPr>
        <w:sectPr w:rsidR="00977847">
          <w:headerReference w:type="default" r:id="rId9"/>
          <w:footerReference w:type="default" r:id="rId10"/>
          <w:pgSz w:w="15840" w:h="12240" w:orient="landscape"/>
          <w:pgMar w:top="2060" w:right="160" w:bottom="1540" w:left="760" w:header="720" w:footer="1356" w:gutter="0"/>
          <w:pgNumType w:start="2"/>
          <w:cols w:space="720"/>
        </w:sectPr>
      </w:pPr>
    </w:p>
    <w:p w:rsidR="00977847" w:rsidRDefault="00977847">
      <w:pPr>
        <w:pStyle w:val="BodyText"/>
        <w:spacing w:before="8"/>
        <w:rPr>
          <w:sz w:val="16"/>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40"/>
        <w:gridCol w:w="11414"/>
      </w:tblGrid>
      <w:tr w:rsidR="00977847">
        <w:trPr>
          <w:trHeight w:val="282"/>
        </w:trPr>
        <w:tc>
          <w:tcPr>
            <w:tcW w:w="3240" w:type="dxa"/>
            <w:tcBorders>
              <w:bottom w:val="single" w:sz="4" w:space="0" w:color="000000"/>
              <w:right w:val="single" w:sz="4" w:space="0" w:color="000000"/>
            </w:tcBorders>
          </w:tcPr>
          <w:p w:rsidR="00977847" w:rsidRDefault="00747E22">
            <w:pPr>
              <w:pStyle w:val="TableParagraph"/>
              <w:spacing w:before="1" w:line="261" w:lineRule="exact"/>
              <w:rPr>
                <w:b/>
                <w:sz w:val="24"/>
              </w:rPr>
            </w:pPr>
            <w:r>
              <w:rPr>
                <w:b/>
                <w:sz w:val="24"/>
              </w:rPr>
              <w:t>LWP</w:t>
            </w:r>
            <w:r>
              <w:rPr>
                <w:b/>
                <w:spacing w:val="-2"/>
                <w:sz w:val="24"/>
              </w:rPr>
              <w:t xml:space="preserve"> Content</w:t>
            </w:r>
          </w:p>
        </w:tc>
        <w:tc>
          <w:tcPr>
            <w:tcW w:w="11414" w:type="dxa"/>
            <w:tcBorders>
              <w:left w:val="single" w:sz="4" w:space="0" w:color="000000"/>
              <w:bottom w:val="single" w:sz="4" w:space="0" w:color="000000"/>
            </w:tcBorders>
          </w:tcPr>
          <w:p w:rsidR="00977847" w:rsidRDefault="00747E22">
            <w:pPr>
              <w:pStyle w:val="TableParagraph"/>
              <w:spacing w:before="1" w:line="261" w:lineRule="exact"/>
              <w:ind w:left="124"/>
              <w:rPr>
                <w:sz w:val="24"/>
              </w:rPr>
            </w:pPr>
            <w:r>
              <w:rPr>
                <w:sz w:val="24"/>
              </w:rPr>
              <w:t>Describe</w:t>
            </w:r>
            <w:r>
              <w:rPr>
                <w:spacing w:val="-2"/>
                <w:sz w:val="24"/>
              </w:rPr>
              <w:t xml:space="preserve"> </w:t>
            </w:r>
            <w:r>
              <w:rPr>
                <w:sz w:val="24"/>
              </w:rPr>
              <w:t>how</w:t>
            </w:r>
            <w:r>
              <w:rPr>
                <w:spacing w:val="-4"/>
                <w:sz w:val="24"/>
              </w:rPr>
              <w:t xml:space="preserve"> </w:t>
            </w:r>
            <w:r>
              <w:rPr>
                <w:sz w:val="24"/>
              </w:rPr>
              <w:t>each</w:t>
            </w:r>
            <w:r>
              <w:rPr>
                <w:spacing w:val="-3"/>
                <w:sz w:val="24"/>
              </w:rPr>
              <w:t xml:space="preserve"> </w:t>
            </w:r>
            <w:r>
              <w:rPr>
                <w:sz w:val="24"/>
              </w:rPr>
              <w:t>area</w:t>
            </w:r>
            <w:r>
              <w:rPr>
                <w:spacing w:val="-3"/>
                <w:sz w:val="24"/>
              </w:rPr>
              <w:t xml:space="preserve"> </w:t>
            </w:r>
            <w:r>
              <w:rPr>
                <w:sz w:val="24"/>
              </w:rPr>
              <w:t>will</w:t>
            </w:r>
            <w:r>
              <w:rPr>
                <w:spacing w:val="-2"/>
                <w:sz w:val="24"/>
              </w:rPr>
              <w:t xml:space="preserve"> </w:t>
            </w:r>
            <w:r>
              <w:rPr>
                <w:sz w:val="24"/>
              </w:rPr>
              <w:t>be</w:t>
            </w:r>
            <w:r>
              <w:rPr>
                <w:spacing w:val="-2"/>
                <w:sz w:val="24"/>
              </w:rPr>
              <w:t xml:space="preserve"> </w:t>
            </w:r>
            <w:r>
              <w:rPr>
                <w:sz w:val="24"/>
              </w:rPr>
              <w:t>included</w:t>
            </w:r>
            <w:r>
              <w:rPr>
                <w:spacing w:val="-3"/>
                <w:sz w:val="24"/>
              </w:rPr>
              <w:t xml:space="preserve"> </w:t>
            </w:r>
            <w:r>
              <w:rPr>
                <w:sz w:val="24"/>
              </w:rPr>
              <w:t>and</w:t>
            </w:r>
            <w:r>
              <w:rPr>
                <w:spacing w:val="2"/>
                <w:sz w:val="24"/>
              </w:rPr>
              <w:t xml:space="preserve"> </w:t>
            </w:r>
            <w:r>
              <w:rPr>
                <w:sz w:val="24"/>
              </w:rPr>
              <w:t>who</w:t>
            </w:r>
            <w:r>
              <w:rPr>
                <w:spacing w:val="-3"/>
                <w:sz w:val="24"/>
              </w:rPr>
              <w:t xml:space="preserve"> </w:t>
            </w:r>
            <w:r>
              <w:rPr>
                <w:sz w:val="24"/>
              </w:rPr>
              <w:t>is</w:t>
            </w:r>
            <w:r>
              <w:rPr>
                <w:spacing w:val="-1"/>
                <w:sz w:val="24"/>
              </w:rPr>
              <w:t xml:space="preserve"> </w:t>
            </w:r>
            <w:r>
              <w:rPr>
                <w:sz w:val="24"/>
              </w:rPr>
              <w:t>responsible</w:t>
            </w:r>
            <w:r>
              <w:rPr>
                <w:spacing w:val="-2"/>
                <w:sz w:val="24"/>
              </w:rPr>
              <w:t xml:space="preserve"> </w:t>
            </w:r>
            <w:r>
              <w:rPr>
                <w:sz w:val="24"/>
              </w:rPr>
              <w:t>for</w:t>
            </w:r>
            <w:r>
              <w:rPr>
                <w:spacing w:val="-3"/>
                <w:sz w:val="24"/>
              </w:rPr>
              <w:t xml:space="preserve"> </w:t>
            </w:r>
            <w:r>
              <w:rPr>
                <w:sz w:val="24"/>
              </w:rPr>
              <w:t>this</w:t>
            </w:r>
            <w:r>
              <w:rPr>
                <w:spacing w:val="-2"/>
                <w:sz w:val="24"/>
              </w:rPr>
              <w:t xml:space="preserve"> </w:t>
            </w:r>
            <w:r>
              <w:rPr>
                <w:sz w:val="24"/>
              </w:rPr>
              <w:t>topic</w:t>
            </w:r>
            <w:r>
              <w:rPr>
                <w:spacing w:val="-2"/>
                <w:sz w:val="24"/>
              </w:rPr>
              <w:t xml:space="preserve"> </w:t>
            </w:r>
            <w:r>
              <w:rPr>
                <w:spacing w:val="-4"/>
                <w:sz w:val="24"/>
              </w:rPr>
              <w:t>area</w:t>
            </w:r>
          </w:p>
        </w:tc>
      </w:tr>
      <w:tr w:rsidR="00977847">
        <w:trPr>
          <w:trHeight w:val="1187"/>
        </w:trPr>
        <w:tc>
          <w:tcPr>
            <w:tcW w:w="3240" w:type="dxa"/>
            <w:tcBorders>
              <w:top w:val="single" w:sz="4" w:space="0" w:color="000000"/>
              <w:bottom w:val="single" w:sz="4" w:space="0" w:color="000000"/>
              <w:right w:val="single" w:sz="4" w:space="0" w:color="000000"/>
            </w:tcBorders>
          </w:tcPr>
          <w:p w:rsidR="00977847" w:rsidRDefault="00747E22">
            <w:pPr>
              <w:pStyle w:val="TableParagraph"/>
              <w:spacing w:before="2"/>
              <w:rPr>
                <w:sz w:val="24"/>
              </w:rPr>
            </w:pPr>
            <w:r>
              <w:rPr>
                <w:sz w:val="24"/>
              </w:rPr>
              <w:t>Nutrition</w:t>
            </w:r>
            <w:r>
              <w:rPr>
                <w:spacing w:val="-4"/>
                <w:sz w:val="24"/>
              </w:rPr>
              <w:t xml:space="preserve"> </w:t>
            </w:r>
            <w:r>
              <w:rPr>
                <w:spacing w:val="-2"/>
                <w:sz w:val="24"/>
              </w:rPr>
              <w:t>Promotion</w:t>
            </w:r>
          </w:p>
        </w:tc>
        <w:tc>
          <w:tcPr>
            <w:tcW w:w="11414" w:type="dxa"/>
            <w:tcBorders>
              <w:top w:val="single" w:sz="4" w:space="0" w:color="000000"/>
              <w:left w:val="single" w:sz="4" w:space="0" w:color="000000"/>
              <w:bottom w:val="single" w:sz="4" w:space="0" w:color="000000"/>
            </w:tcBorders>
          </w:tcPr>
          <w:p w:rsidR="00977847" w:rsidRDefault="000371D5">
            <w:pPr>
              <w:pStyle w:val="TableParagraph"/>
              <w:ind w:left="0"/>
              <w:rPr>
                <w:rFonts w:ascii="Times New Roman"/>
                <w:sz w:val="24"/>
              </w:rPr>
            </w:pPr>
            <w:r>
              <w:rPr>
                <w:rFonts w:ascii="Times New Roman"/>
                <w:sz w:val="24"/>
              </w:rPr>
              <w:t>Facebook posts</w:t>
            </w:r>
            <w:r w:rsidR="00390C0A">
              <w:rPr>
                <w:rFonts w:ascii="Times New Roman"/>
                <w:sz w:val="24"/>
              </w:rPr>
              <w:t xml:space="preserve"> and school wall posters.</w:t>
            </w:r>
            <w:r w:rsidR="00832F78">
              <w:rPr>
                <w:rFonts w:ascii="Times New Roman"/>
                <w:sz w:val="24"/>
              </w:rPr>
              <w:t xml:space="preserve"> </w:t>
            </w:r>
          </w:p>
        </w:tc>
      </w:tr>
      <w:tr w:rsidR="00977847">
        <w:trPr>
          <w:trHeight w:val="1332"/>
        </w:trPr>
        <w:tc>
          <w:tcPr>
            <w:tcW w:w="3240" w:type="dxa"/>
            <w:tcBorders>
              <w:top w:val="single" w:sz="4" w:space="0" w:color="000000"/>
              <w:bottom w:val="single" w:sz="4" w:space="0" w:color="000000"/>
              <w:right w:val="single" w:sz="4" w:space="0" w:color="000000"/>
            </w:tcBorders>
          </w:tcPr>
          <w:p w:rsidR="00977847" w:rsidRDefault="00747E22">
            <w:pPr>
              <w:pStyle w:val="TableParagraph"/>
              <w:rPr>
                <w:sz w:val="24"/>
              </w:rPr>
            </w:pPr>
            <w:r>
              <w:rPr>
                <w:sz w:val="24"/>
              </w:rPr>
              <w:t>Nutrition</w:t>
            </w:r>
            <w:r>
              <w:rPr>
                <w:spacing w:val="-4"/>
                <w:sz w:val="24"/>
              </w:rPr>
              <w:t xml:space="preserve"> </w:t>
            </w:r>
            <w:r>
              <w:rPr>
                <w:spacing w:val="-2"/>
                <w:sz w:val="24"/>
              </w:rPr>
              <w:t>Education</w:t>
            </w:r>
          </w:p>
        </w:tc>
        <w:tc>
          <w:tcPr>
            <w:tcW w:w="11414" w:type="dxa"/>
            <w:tcBorders>
              <w:top w:val="single" w:sz="4" w:space="0" w:color="000000"/>
              <w:left w:val="single" w:sz="4" w:space="0" w:color="000000"/>
              <w:bottom w:val="single" w:sz="4" w:space="0" w:color="000000"/>
            </w:tcBorders>
          </w:tcPr>
          <w:p w:rsidR="00977847" w:rsidRDefault="000371D5">
            <w:pPr>
              <w:pStyle w:val="TableParagraph"/>
              <w:ind w:left="0"/>
              <w:rPr>
                <w:rFonts w:ascii="Times New Roman"/>
                <w:sz w:val="24"/>
              </w:rPr>
            </w:pPr>
            <w:r>
              <w:rPr>
                <w:rFonts w:ascii="Times New Roman"/>
                <w:sz w:val="24"/>
              </w:rPr>
              <w:t>Provided by the organization hosting the in-classroom education.</w:t>
            </w:r>
          </w:p>
        </w:tc>
      </w:tr>
      <w:tr w:rsidR="00977847">
        <w:trPr>
          <w:trHeight w:val="1338"/>
        </w:trPr>
        <w:tc>
          <w:tcPr>
            <w:tcW w:w="3240" w:type="dxa"/>
            <w:tcBorders>
              <w:top w:val="single" w:sz="4" w:space="0" w:color="000000"/>
              <w:bottom w:val="single" w:sz="4" w:space="0" w:color="000000"/>
              <w:right w:val="single" w:sz="4" w:space="0" w:color="000000"/>
            </w:tcBorders>
          </w:tcPr>
          <w:p w:rsidR="00977847" w:rsidRDefault="00747E22">
            <w:pPr>
              <w:pStyle w:val="TableParagraph"/>
              <w:spacing w:line="281" w:lineRule="exact"/>
              <w:rPr>
                <w:sz w:val="24"/>
              </w:rPr>
            </w:pPr>
            <w:r>
              <w:rPr>
                <w:sz w:val="24"/>
              </w:rPr>
              <w:t>Physical</w:t>
            </w:r>
            <w:r>
              <w:rPr>
                <w:spacing w:val="-8"/>
                <w:sz w:val="24"/>
              </w:rPr>
              <w:t xml:space="preserve"> </w:t>
            </w:r>
            <w:r>
              <w:rPr>
                <w:spacing w:val="-2"/>
                <w:sz w:val="24"/>
              </w:rPr>
              <w:t>Activity</w:t>
            </w:r>
          </w:p>
        </w:tc>
        <w:tc>
          <w:tcPr>
            <w:tcW w:w="11414" w:type="dxa"/>
            <w:tcBorders>
              <w:top w:val="single" w:sz="4" w:space="0" w:color="000000"/>
              <w:left w:val="single" w:sz="4" w:space="0" w:color="000000"/>
              <w:bottom w:val="single" w:sz="4" w:space="0" w:color="000000"/>
            </w:tcBorders>
          </w:tcPr>
          <w:p w:rsidR="00977847" w:rsidRDefault="000371D5">
            <w:pPr>
              <w:pStyle w:val="TableParagraph"/>
              <w:ind w:left="0"/>
              <w:rPr>
                <w:rFonts w:ascii="Times New Roman"/>
                <w:sz w:val="24"/>
              </w:rPr>
            </w:pPr>
            <w:r>
              <w:rPr>
                <w:rFonts w:ascii="Times New Roman"/>
                <w:sz w:val="24"/>
              </w:rPr>
              <w:t>Discussed during the presentations. Physical Education teachers will continue to create their lesson plans on physical education and body health.</w:t>
            </w:r>
            <w:r w:rsidR="00390C0A">
              <w:rPr>
                <w:rFonts w:ascii="Times New Roman"/>
                <w:sz w:val="24"/>
              </w:rPr>
              <w:t xml:space="preserve"> Encourage outside organizations such as Girls on the Run, </w:t>
            </w:r>
            <w:r w:rsidR="00611ED3">
              <w:rPr>
                <w:rFonts w:ascii="Times New Roman"/>
                <w:sz w:val="24"/>
              </w:rPr>
              <w:t xml:space="preserve">4H, </w:t>
            </w:r>
            <w:proofErr w:type="spellStart"/>
            <w:r w:rsidR="00611ED3">
              <w:rPr>
                <w:rFonts w:ascii="Times New Roman"/>
                <w:sz w:val="24"/>
              </w:rPr>
              <w:t>ect</w:t>
            </w:r>
            <w:proofErr w:type="spellEnd"/>
            <w:r w:rsidR="00611ED3">
              <w:rPr>
                <w:rFonts w:ascii="Times New Roman"/>
                <w:sz w:val="24"/>
              </w:rPr>
              <w:t>…</w:t>
            </w:r>
          </w:p>
        </w:tc>
      </w:tr>
      <w:tr w:rsidR="00977847">
        <w:trPr>
          <w:trHeight w:val="4031"/>
        </w:trPr>
        <w:tc>
          <w:tcPr>
            <w:tcW w:w="3240" w:type="dxa"/>
            <w:tcBorders>
              <w:top w:val="single" w:sz="4" w:space="0" w:color="000000"/>
              <w:right w:val="single" w:sz="4" w:space="0" w:color="000000"/>
            </w:tcBorders>
          </w:tcPr>
          <w:p w:rsidR="00977847" w:rsidRDefault="00747E22">
            <w:pPr>
              <w:pStyle w:val="TableParagraph"/>
              <w:spacing w:before="2"/>
              <w:ind w:right="131"/>
              <w:jc w:val="both"/>
              <w:rPr>
                <w:sz w:val="24"/>
              </w:rPr>
            </w:pPr>
            <w:r>
              <w:rPr>
                <w:sz w:val="24"/>
              </w:rPr>
              <w:t>Other</w:t>
            </w:r>
            <w:r>
              <w:rPr>
                <w:spacing w:val="-14"/>
                <w:sz w:val="24"/>
              </w:rPr>
              <w:t xml:space="preserve"> </w:t>
            </w:r>
            <w:r>
              <w:rPr>
                <w:sz w:val="24"/>
              </w:rPr>
              <w:t>school-based</w:t>
            </w:r>
            <w:r>
              <w:rPr>
                <w:spacing w:val="-13"/>
                <w:sz w:val="24"/>
              </w:rPr>
              <w:t xml:space="preserve"> </w:t>
            </w:r>
            <w:r>
              <w:rPr>
                <w:sz w:val="24"/>
              </w:rPr>
              <w:t>activities that</w:t>
            </w:r>
            <w:r>
              <w:rPr>
                <w:spacing w:val="-10"/>
                <w:sz w:val="24"/>
              </w:rPr>
              <w:t xml:space="preserve"> </w:t>
            </w:r>
            <w:r>
              <w:rPr>
                <w:sz w:val="24"/>
              </w:rPr>
              <w:t>are</w:t>
            </w:r>
            <w:r>
              <w:rPr>
                <w:spacing w:val="-10"/>
                <w:sz w:val="24"/>
              </w:rPr>
              <w:t xml:space="preserve"> </w:t>
            </w:r>
            <w:r>
              <w:rPr>
                <w:sz w:val="24"/>
              </w:rPr>
              <w:t>designed</w:t>
            </w:r>
            <w:r>
              <w:rPr>
                <w:spacing w:val="-12"/>
                <w:sz w:val="24"/>
              </w:rPr>
              <w:t xml:space="preserve"> </w:t>
            </w:r>
            <w:r>
              <w:rPr>
                <w:sz w:val="24"/>
              </w:rPr>
              <w:t>to</w:t>
            </w:r>
            <w:r>
              <w:rPr>
                <w:spacing w:val="-10"/>
                <w:sz w:val="24"/>
              </w:rPr>
              <w:t xml:space="preserve"> </w:t>
            </w:r>
            <w:r>
              <w:rPr>
                <w:sz w:val="24"/>
              </w:rPr>
              <w:t>promote student wellness</w:t>
            </w:r>
          </w:p>
        </w:tc>
        <w:tc>
          <w:tcPr>
            <w:tcW w:w="11414" w:type="dxa"/>
            <w:tcBorders>
              <w:top w:val="single" w:sz="4" w:space="0" w:color="000000"/>
              <w:left w:val="single" w:sz="4" w:space="0" w:color="000000"/>
            </w:tcBorders>
          </w:tcPr>
          <w:p w:rsidR="00977847" w:rsidRDefault="00611ED3">
            <w:pPr>
              <w:pStyle w:val="TableParagraph"/>
              <w:ind w:left="0"/>
              <w:rPr>
                <w:rFonts w:ascii="Times New Roman"/>
                <w:sz w:val="24"/>
              </w:rPr>
            </w:pPr>
            <w:r>
              <w:rPr>
                <w:rFonts w:ascii="Times New Roman"/>
                <w:sz w:val="24"/>
              </w:rPr>
              <w:t xml:space="preserve">Physical Education, </w:t>
            </w:r>
            <w:r w:rsidR="00747E22">
              <w:rPr>
                <w:rFonts w:ascii="Times New Roman"/>
                <w:sz w:val="24"/>
              </w:rPr>
              <w:t xml:space="preserve">varsity sport teams providing sport presentations to K-5 students, </w:t>
            </w:r>
          </w:p>
        </w:tc>
      </w:tr>
    </w:tbl>
    <w:p w:rsidR="00977847" w:rsidRDefault="00977847">
      <w:pPr>
        <w:rPr>
          <w:rFonts w:ascii="Times New Roman"/>
          <w:sz w:val="24"/>
        </w:rPr>
        <w:sectPr w:rsidR="00977847">
          <w:pgSz w:w="15840" w:h="12240" w:orient="landscape"/>
          <w:pgMar w:top="2060" w:right="160" w:bottom="1540" w:left="760" w:header="720" w:footer="1356" w:gutter="0"/>
          <w:cols w:space="720"/>
        </w:sectPr>
      </w:pPr>
    </w:p>
    <w:p w:rsidR="00977847" w:rsidRDefault="00977847">
      <w:pPr>
        <w:pStyle w:val="BodyText"/>
        <w:spacing w:before="8"/>
        <w:rPr>
          <w:sz w:val="16"/>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40"/>
        <w:gridCol w:w="11414"/>
      </w:tblGrid>
      <w:tr w:rsidR="00977847">
        <w:trPr>
          <w:trHeight w:val="342"/>
        </w:trPr>
        <w:tc>
          <w:tcPr>
            <w:tcW w:w="3240" w:type="dxa"/>
            <w:tcBorders>
              <w:bottom w:val="single" w:sz="4" w:space="0" w:color="000000"/>
              <w:right w:val="single" w:sz="4" w:space="0" w:color="000000"/>
            </w:tcBorders>
          </w:tcPr>
          <w:p w:rsidR="00977847" w:rsidRDefault="00747E22">
            <w:pPr>
              <w:pStyle w:val="TableParagraph"/>
              <w:spacing w:before="1"/>
              <w:rPr>
                <w:b/>
                <w:sz w:val="24"/>
              </w:rPr>
            </w:pPr>
            <w:r>
              <w:rPr>
                <w:b/>
                <w:sz w:val="24"/>
              </w:rPr>
              <w:t>LWP</w:t>
            </w:r>
            <w:r>
              <w:rPr>
                <w:b/>
                <w:spacing w:val="-5"/>
                <w:sz w:val="24"/>
              </w:rPr>
              <w:t xml:space="preserve"> </w:t>
            </w:r>
            <w:r>
              <w:rPr>
                <w:b/>
                <w:sz w:val="24"/>
              </w:rPr>
              <w:t>Content</w:t>
            </w:r>
            <w:r>
              <w:rPr>
                <w:b/>
                <w:spacing w:val="-2"/>
                <w:sz w:val="24"/>
              </w:rPr>
              <w:t xml:space="preserve"> Continued</w:t>
            </w:r>
          </w:p>
        </w:tc>
        <w:tc>
          <w:tcPr>
            <w:tcW w:w="11414" w:type="dxa"/>
            <w:tcBorders>
              <w:left w:val="single" w:sz="4" w:space="0" w:color="000000"/>
              <w:bottom w:val="single" w:sz="4" w:space="0" w:color="000000"/>
            </w:tcBorders>
          </w:tcPr>
          <w:p w:rsidR="00977847" w:rsidRDefault="00747E22">
            <w:pPr>
              <w:pStyle w:val="TableParagraph"/>
              <w:spacing w:before="1"/>
              <w:ind w:left="124"/>
              <w:rPr>
                <w:sz w:val="24"/>
              </w:rPr>
            </w:pPr>
            <w:r>
              <w:rPr>
                <w:sz w:val="24"/>
              </w:rPr>
              <w:t>Describe</w:t>
            </w:r>
            <w:r>
              <w:rPr>
                <w:spacing w:val="-2"/>
                <w:sz w:val="24"/>
              </w:rPr>
              <w:t xml:space="preserve"> </w:t>
            </w:r>
            <w:r>
              <w:rPr>
                <w:sz w:val="24"/>
              </w:rPr>
              <w:t>how</w:t>
            </w:r>
            <w:r>
              <w:rPr>
                <w:spacing w:val="-4"/>
                <w:sz w:val="24"/>
              </w:rPr>
              <w:t xml:space="preserve"> </w:t>
            </w:r>
            <w:r>
              <w:rPr>
                <w:sz w:val="24"/>
              </w:rPr>
              <w:t>each</w:t>
            </w:r>
            <w:r>
              <w:rPr>
                <w:spacing w:val="-3"/>
                <w:sz w:val="24"/>
              </w:rPr>
              <w:t xml:space="preserve"> </w:t>
            </w:r>
            <w:r>
              <w:rPr>
                <w:sz w:val="24"/>
              </w:rPr>
              <w:t>area</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included</w:t>
            </w:r>
            <w:r>
              <w:rPr>
                <w:spacing w:val="-2"/>
                <w:sz w:val="24"/>
              </w:rPr>
              <w:t xml:space="preserve"> </w:t>
            </w:r>
            <w:r>
              <w:rPr>
                <w:sz w:val="24"/>
              </w:rPr>
              <w:t>and</w:t>
            </w:r>
            <w:r>
              <w:rPr>
                <w:spacing w:val="-2"/>
                <w:sz w:val="24"/>
              </w:rPr>
              <w:t xml:space="preserve"> </w:t>
            </w:r>
            <w:r>
              <w:rPr>
                <w:sz w:val="24"/>
              </w:rPr>
              <w:t>who</w:t>
            </w:r>
            <w:r>
              <w:rPr>
                <w:spacing w:val="-3"/>
                <w:sz w:val="24"/>
              </w:rPr>
              <w:t xml:space="preserve"> </w:t>
            </w:r>
            <w:r>
              <w:rPr>
                <w:sz w:val="24"/>
              </w:rPr>
              <w:t>is</w:t>
            </w:r>
            <w:r>
              <w:rPr>
                <w:spacing w:val="1"/>
                <w:sz w:val="24"/>
              </w:rPr>
              <w:t xml:space="preserve"> </w:t>
            </w:r>
            <w:r>
              <w:rPr>
                <w:sz w:val="24"/>
              </w:rPr>
              <w:t>responsible</w:t>
            </w:r>
            <w:r>
              <w:rPr>
                <w:spacing w:val="-1"/>
                <w:sz w:val="24"/>
              </w:rPr>
              <w:t xml:space="preserve"> </w:t>
            </w:r>
            <w:r>
              <w:rPr>
                <w:sz w:val="24"/>
              </w:rPr>
              <w:t>for</w:t>
            </w:r>
            <w:r>
              <w:rPr>
                <w:spacing w:val="-3"/>
                <w:sz w:val="24"/>
              </w:rPr>
              <w:t xml:space="preserve"> </w:t>
            </w:r>
            <w:r>
              <w:rPr>
                <w:sz w:val="24"/>
              </w:rPr>
              <w:t>this</w:t>
            </w:r>
            <w:r>
              <w:rPr>
                <w:spacing w:val="-2"/>
                <w:sz w:val="24"/>
              </w:rPr>
              <w:t xml:space="preserve"> </w:t>
            </w:r>
            <w:r>
              <w:rPr>
                <w:sz w:val="24"/>
              </w:rPr>
              <w:t>topic</w:t>
            </w:r>
            <w:r>
              <w:rPr>
                <w:spacing w:val="-2"/>
                <w:sz w:val="24"/>
              </w:rPr>
              <w:t xml:space="preserve"> </w:t>
            </w:r>
            <w:r>
              <w:rPr>
                <w:spacing w:val="-4"/>
                <w:sz w:val="24"/>
              </w:rPr>
              <w:t>area</w:t>
            </w:r>
          </w:p>
        </w:tc>
      </w:tr>
      <w:tr w:rsidR="00977847">
        <w:trPr>
          <w:trHeight w:val="1689"/>
        </w:trPr>
        <w:tc>
          <w:tcPr>
            <w:tcW w:w="3240" w:type="dxa"/>
            <w:tcBorders>
              <w:top w:val="single" w:sz="4" w:space="0" w:color="000000"/>
              <w:bottom w:val="single" w:sz="4" w:space="0" w:color="000000"/>
              <w:right w:val="single" w:sz="4" w:space="0" w:color="000000"/>
            </w:tcBorders>
          </w:tcPr>
          <w:p w:rsidR="00977847" w:rsidRDefault="00747E22">
            <w:pPr>
              <w:pStyle w:val="TableParagraph"/>
              <w:ind w:right="112"/>
              <w:rPr>
                <w:sz w:val="24"/>
              </w:rPr>
            </w:pPr>
            <w:r>
              <w:rPr>
                <w:sz w:val="24"/>
              </w:rPr>
              <w:t>Standards and nutrition guidelines (Including all foods and beverages available on the school campus</w:t>
            </w:r>
            <w:r>
              <w:rPr>
                <w:spacing w:val="-13"/>
                <w:sz w:val="24"/>
              </w:rPr>
              <w:t xml:space="preserve"> </w:t>
            </w:r>
            <w:r>
              <w:rPr>
                <w:sz w:val="24"/>
              </w:rPr>
              <w:t>during</w:t>
            </w:r>
            <w:r>
              <w:rPr>
                <w:spacing w:val="-13"/>
                <w:sz w:val="24"/>
              </w:rPr>
              <w:t xml:space="preserve"> </w:t>
            </w:r>
            <w:r>
              <w:rPr>
                <w:sz w:val="24"/>
              </w:rPr>
              <w:t>the</w:t>
            </w:r>
            <w:r>
              <w:rPr>
                <w:spacing w:val="-13"/>
                <w:sz w:val="24"/>
              </w:rPr>
              <w:t xml:space="preserve"> </w:t>
            </w:r>
            <w:r>
              <w:rPr>
                <w:sz w:val="24"/>
              </w:rPr>
              <w:t>school</w:t>
            </w:r>
          </w:p>
          <w:p w:rsidR="00977847" w:rsidRDefault="00747E22">
            <w:pPr>
              <w:pStyle w:val="TableParagraph"/>
              <w:spacing w:before="2" w:line="261" w:lineRule="exact"/>
              <w:rPr>
                <w:sz w:val="24"/>
              </w:rPr>
            </w:pPr>
            <w:r>
              <w:rPr>
                <w:spacing w:val="-5"/>
                <w:sz w:val="24"/>
              </w:rPr>
              <w:t>day</w:t>
            </w:r>
          </w:p>
        </w:tc>
        <w:tc>
          <w:tcPr>
            <w:tcW w:w="11414" w:type="dxa"/>
            <w:tcBorders>
              <w:top w:val="single" w:sz="4" w:space="0" w:color="000000"/>
              <w:left w:val="single" w:sz="4" w:space="0" w:color="000000"/>
              <w:bottom w:val="single" w:sz="4" w:space="0" w:color="000000"/>
            </w:tcBorders>
          </w:tcPr>
          <w:p w:rsidR="00747E22" w:rsidRDefault="00747E22" w:rsidP="00747E22">
            <w:pPr>
              <w:widowControl/>
              <w:autoSpaceDE/>
              <w:autoSpaceDN/>
              <w:rPr>
                <w:rFonts w:ascii="Times New Roman" w:eastAsia="Times New Roman" w:hAnsi="Times New Roman" w:cs="Times New Roman"/>
                <w:sz w:val="24"/>
                <w:szCs w:val="24"/>
              </w:rPr>
            </w:pPr>
            <w:r w:rsidRPr="00747E22">
              <w:rPr>
                <w:rFonts w:ascii="Times New Roman" w:eastAsia="Times New Roman" w:hAnsi="Times New Roman" w:cs="Times New Roman"/>
                <w:sz w:val="24"/>
                <w:szCs w:val="24"/>
              </w:rPr>
              <w:t>All foods and beverages offered on campus will align with the Smart Snacks in School nutrition standards to promote student health and reduce childhood obesity.</w:t>
            </w:r>
          </w:p>
          <w:p w:rsidR="00747E22" w:rsidRPr="00747E22" w:rsidRDefault="00747E22" w:rsidP="00747E22">
            <w:pPr>
              <w:widowControl/>
              <w:autoSpaceDE/>
              <w:autoSpaceDN/>
              <w:rPr>
                <w:rFonts w:ascii="Times New Roman" w:eastAsia="Times New Roman" w:hAnsi="Times New Roman" w:cs="Times New Roman"/>
                <w:sz w:val="24"/>
                <w:szCs w:val="24"/>
              </w:rPr>
            </w:pPr>
          </w:p>
          <w:p w:rsidR="00977847" w:rsidRDefault="00977847" w:rsidP="00747E22">
            <w:pPr>
              <w:pStyle w:val="TableParagraph"/>
              <w:ind w:left="0"/>
              <w:rPr>
                <w:rFonts w:ascii="Times New Roman"/>
                <w:sz w:val="24"/>
              </w:rPr>
            </w:pPr>
          </w:p>
        </w:tc>
      </w:tr>
      <w:tr w:rsidR="00977847">
        <w:trPr>
          <w:trHeight w:val="1760"/>
        </w:trPr>
        <w:tc>
          <w:tcPr>
            <w:tcW w:w="3240" w:type="dxa"/>
            <w:tcBorders>
              <w:top w:val="single" w:sz="4" w:space="0" w:color="000000"/>
              <w:right w:val="single" w:sz="4" w:space="0" w:color="000000"/>
            </w:tcBorders>
          </w:tcPr>
          <w:p w:rsidR="00977847" w:rsidRDefault="00747E22">
            <w:pPr>
              <w:pStyle w:val="TableParagraph"/>
              <w:ind w:right="112"/>
              <w:rPr>
                <w:sz w:val="24"/>
              </w:rPr>
            </w:pPr>
            <w:r>
              <w:rPr>
                <w:sz w:val="24"/>
              </w:rPr>
              <w:t>Policies</w:t>
            </w:r>
            <w:r>
              <w:rPr>
                <w:spacing w:val="-14"/>
                <w:sz w:val="24"/>
              </w:rPr>
              <w:t xml:space="preserve"> </w:t>
            </w:r>
            <w:r>
              <w:rPr>
                <w:sz w:val="24"/>
              </w:rPr>
              <w:t>that</w:t>
            </w:r>
            <w:r>
              <w:rPr>
                <w:spacing w:val="-13"/>
                <w:sz w:val="24"/>
              </w:rPr>
              <w:t xml:space="preserve"> </w:t>
            </w:r>
            <w:r>
              <w:rPr>
                <w:sz w:val="24"/>
              </w:rPr>
              <w:t>allow</w:t>
            </w:r>
            <w:r>
              <w:rPr>
                <w:spacing w:val="-13"/>
                <w:sz w:val="24"/>
              </w:rPr>
              <w:t xml:space="preserve"> </w:t>
            </w:r>
            <w:r>
              <w:rPr>
                <w:sz w:val="24"/>
              </w:rPr>
              <w:t>marketing or advertising of only those foods and beverages that meet the Smart Snacks in School nutrition standards.</w:t>
            </w:r>
          </w:p>
        </w:tc>
        <w:tc>
          <w:tcPr>
            <w:tcW w:w="11414" w:type="dxa"/>
            <w:tcBorders>
              <w:top w:val="single" w:sz="4" w:space="0" w:color="000000"/>
              <w:left w:val="single" w:sz="4" w:space="0" w:color="000000"/>
            </w:tcBorders>
          </w:tcPr>
          <w:p w:rsidR="00977847" w:rsidRDefault="00747E22">
            <w:pPr>
              <w:pStyle w:val="TableParagraph"/>
              <w:ind w:left="0"/>
              <w:rPr>
                <w:rFonts w:ascii="Times New Roman"/>
                <w:sz w:val="24"/>
              </w:rPr>
            </w:pPr>
            <w:r w:rsidRPr="00747E22">
              <w:rPr>
                <w:rFonts w:ascii="Times New Roman" w:eastAsia="Times New Roman" w:hAnsi="Times New Roman" w:cs="Times New Roman"/>
                <w:sz w:val="24"/>
                <w:szCs w:val="24"/>
              </w:rPr>
              <w:t>Only foods and beverages that meet the Smart Snacks in School standards will be advertised on school property.</w:t>
            </w:r>
          </w:p>
        </w:tc>
      </w:tr>
    </w:tbl>
    <w:p w:rsidR="00977847" w:rsidRDefault="00977847">
      <w:pPr>
        <w:pStyle w:val="BodyText"/>
        <w:spacing w:before="50"/>
        <w:rPr>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40"/>
        <w:gridCol w:w="11414"/>
      </w:tblGrid>
      <w:tr w:rsidR="00977847">
        <w:trPr>
          <w:trHeight w:val="563"/>
        </w:trPr>
        <w:tc>
          <w:tcPr>
            <w:tcW w:w="3240" w:type="dxa"/>
            <w:tcBorders>
              <w:bottom w:val="single" w:sz="4" w:space="0" w:color="000000"/>
              <w:right w:val="single" w:sz="4" w:space="0" w:color="000000"/>
            </w:tcBorders>
          </w:tcPr>
          <w:p w:rsidR="00977847" w:rsidRDefault="00747E22">
            <w:pPr>
              <w:pStyle w:val="TableParagraph"/>
              <w:spacing w:line="284" w:lineRule="exact"/>
              <w:rPr>
                <w:b/>
                <w:sz w:val="24"/>
              </w:rPr>
            </w:pPr>
            <w:r>
              <w:rPr>
                <w:b/>
                <w:sz w:val="24"/>
              </w:rPr>
              <w:t>Plan</w:t>
            </w:r>
            <w:r>
              <w:rPr>
                <w:b/>
                <w:spacing w:val="-14"/>
                <w:sz w:val="24"/>
              </w:rPr>
              <w:t xml:space="preserve"> </w:t>
            </w:r>
            <w:r>
              <w:rPr>
                <w:b/>
                <w:sz w:val="24"/>
              </w:rPr>
              <w:t>for</w:t>
            </w:r>
            <w:r>
              <w:rPr>
                <w:b/>
                <w:spacing w:val="-13"/>
                <w:sz w:val="24"/>
              </w:rPr>
              <w:t xml:space="preserve"> </w:t>
            </w:r>
            <w:r>
              <w:rPr>
                <w:b/>
                <w:sz w:val="24"/>
              </w:rPr>
              <w:t xml:space="preserve">Measuring </w:t>
            </w:r>
            <w:r>
              <w:rPr>
                <w:b/>
                <w:spacing w:val="-2"/>
                <w:sz w:val="24"/>
              </w:rPr>
              <w:t>Implementation</w:t>
            </w:r>
          </w:p>
        </w:tc>
        <w:tc>
          <w:tcPr>
            <w:tcW w:w="11414" w:type="dxa"/>
            <w:tcBorders>
              <w:left w:val="single" w:sz="4" w:space="0" w:color="000000"/>
              <w:bottom w:val="single" w:sz="4" w:space="0" w:color="000000"/>
            </w:tcBorders>
          </w:tcPr>
          <w:p w:rsidR="00977847" w:rsidRDefault="00747E22">
            <w:pPr>
              <w:pStyle w:val="TableParagraph"/>
              <w:spacing w:line="281" w:lineRule="exact"/>
              <w:ind w:left="124"/>
              <w:rPr>
                <w:sz w:val="24"/>
              </w:rPr>
            </w:pPr>
            <w:r>
              <w:rPr>
                <w:sz w:val="24"/>
              </w:rPr>
              <w:t>Identify</w:t>
            </w:r>
            <w:r>
              <w:rPr>
                <w:spacing w:val="-5"/>
                <w:sz w:val="24"/>
              </w:rPr>
              <w:t xml:space="preserve"> </w:t>
            </w:r>
            <w:r>
              <w:rPr>
                <w:sz w:val="24"/>
              </w:rPr>
              <w:t>tools</w:t>
            </w:r>
            <w:r>
              <w:rPr>
                <w:spacing w:val="-1"/>
                <w:sz w:val="24"/>
              </w:rPr>
              <w:t xml:space="preserve"> </w:t>
            </w:r>
            <w:r>
              <w:rPr>
                <w:sz w:val="24"/>
              </w:rPr>
              <w:t>and</w:t>
            </w:r>
            <w:r>
              <w:rPr>
                <w:spacing w:val="-1"/>
                <w:sz w:val="24"/>
              </w:rPr>
              <w:t xml:space="preserve"> </w:t>
            </w:r>
            <w:r>
              <w:rPr>
                <w:sz w:val="24"/>
              </w:rPr>
              <w:t>resources</w:t>
            </w:r>
            <w:r>
              <w:rPr>
                <w:spacing w:val="-2"/>
                <w:sz w:val="24"/>
              </w:rPr>
              <w:t xml:space="preserve"> </w:t>
            </w:r>
            <w:r>
              <w:rPr>
                <w:sz w:val="24"/>
              </w:rPr>
              <w:t>that</w:t>
            </w:r>
            <w:r>
              <w:rPr>
                <w:spacing w:val="-2"/>
                <w:sz w:val="24"/>
              </w:rPr>
              <w:t xml:space="preserve"> </w:t>
            </w:r>
            <w:r>
              <w:rPr>
                <w:sz w:val="24"/>
              </w:rPr>
              <w:t>can</w:t>
            </w:r>
            <w:r>
              <w:rPr>
                <w:spacing w:val="-2"/>
                <w:sz w:val="24"/>
              </w:rPr>
              <w:t xml:space="preserve"> </w:t>
            </w:r>
            <w:r>
              <w:rPr>
                <w:sz w:val="24"/>
              </w:rPr>
              <w:t>be</w:t>
            </w:r>
            <w:r>
              <w:rPr>
                <w:spacing w:val="-1"/>
                <w:sz w:val="24"/>
              </w:rPr>
              <w:t xml:space="preserve"> </w:t>
            </w:r>
            <w:r>
              <w:rPr>
                <w:sz w:val="24"/>
              </w:rPr>
              <w:t>used</w:t>
            </w:r>
            <w:r>
              <w:rPr>
                <w:spacing w:val="-2"/>
                <w:sz w:val="24"/>
              </w:rPr>
              <w:t xml:space="preserve"> </w:t>
            </w:r>
            <w:r>
              <w:rPr>
                <w:sz w:val="24"/>
              </w:rPr>
              <w:t>for</w:t>
            </w:r>
            <w:r>
              <w:rPr>
                <w:spacing w:val="-2"/>
                <w:sz w:val="24"/>
              </w:rPr>
              <w:t xml:space="preserve"> assessment</w:t>
            </w:r>
          </w:p>
        </w:tc>
      </w:tr>
      <w:tr w:rsidR="00977847">
        <w:trPr>
          <w:trHeight w:val="1650"/>
        </w:trPr>
        <w:tc>
          <w:tcPr>
            <w:tcW w:w="3240" w:type="dxa"/>
            <w:tcBorders>
              <w:top w:val="single" w:sz="4" w:space="0" w:color="000000"/>
              <w:bottom w:val="single" w:sz="4" w:space="0" w:color="000000"/>
              <w:right w:val="single" w:sz="4" w:space="0" w:color="000000"/>
            </w:tcBorders>
          </w:tcPr>
          <w:p w:rsidR="00977847" w:rsidRDefault="00747E22">
            <w:pPr>
              <w:pStyle w:val="TableParagraph"/>
              <w:ind w:right="349"/>
              <w:jc w:val="both"/>
              <w:rPr>
                <w:sz w:val="24"/>
              </w:rPr>
            </w:pPr>
            <w:r>
              <w:rPr>
                <w:sz w:val="24"/>
              </w:rPr>
              <w:t>What</w:t>
            </w:r>
            <w:r>
              <w:rPr>
                <w:spacing w:val="-5"/>
                <w:sz w:val="24"/>
              </w:rPr>
              <w:t xml:space="preserve"> </w:t>
            </w:r>
            <w:r>
              <w:rPr>
                <w:sz w:val="24"/>
              </w:rPr>
              <w:t>tools</w:t>
            </w:r>
            <w:r>
              <w:rPr>
                <w:spacing w:val="-5"/>
                <w:sz w:val="24"/>
              </w:rPr>
              <w:t xml:space="preserve"> </w:t>
            </w:r>
            <w:r>
              <w:rPr>
                <w:sz w:val="24"/>
              </w:rPr>
              <w:t>will</w:t>
            </w:r>
            <w:r>
              <w:rPr>
                <w:spacing w:val="-6"/>
                <w:sz w:val="24"/>
              </w:rPr>
              <w:t xml:space="preserve"> </w:t>
            </w:r>
            <w:r>
              <w:rPr>
                <w:sz w:val="24"/>
              </w:rPr>
              <w:t>be</w:t>
            </w:r>
            <w:r>
              <w:rPr>
                <w:spacing w:val="-5"/>
                <w:sz w:val="24"/>
              </w:rPr>
              <w:t xml:space="preserve"> </w:t>
            </w:r>
            <w:r>
              <w:rPr>
                <w:sz w:val="24"/>
              </w:rPr>
              <w:t>used</w:t>
            </w:r>
            <w:r>
              <w:rPr>
                <w:spacing w:val="-4"/>
                <w:sz w:val="24"/>
              </w:rPr>
              <w:t xml:space="preserve"> </w:t>
            </w:r>
            <w:r>
              <w:rPr>
                <w:sz w:val="24"/>
              </w:rPr>
              <w:t>for determining whether each school</w:t>
            </w:r>
            <w:r>
              <w:rPr>
                <w:spacing w:val="-13"/>
                <w:sz w:val="24"/>
              </w:rPr>
              <w:t xml:space="preserve"> </w:t>
            </w:r>
            <w:r>
              <w:rPr>
                <w:sz w:val="24"/>
              </w:rPr>
              <w:t>is</w:t>
            </w:r>
            <w:r>
              <w:rPr>
                <w:spacing w:val="-12"/>
                <w:sz w:val="24"/>
              </w:rPr>
              <w:t xml:space="preserve"> </w:t>
            </w:r>
            <w:r>
              <w:rPr>
                <w:sz w:val="24"/>
              </w:rPr>
              <w:t>implementing</w:t>
            </w:r>
            <w:r>
              <w:rPr>
                <w:spacing w:val="-13"/>
                <w:sz w:val="24"/>
              </w:rPr>
              <w:t xml:space="preserve"> </w:t>
            </w:r>
            <w:r>
              <w:rPr>
                <w:sz w:val="24"/>
              </w:rPr>
              <w:t>the policy as written?</w:t>
            </w:r>
          </w:p>
        </w:tc>
        <w:tc>
          <w:tcPr>
            <w:tcW w:w="11414" w:type="dxa"/>
            <w:tcBorders>
              <w:top w:val="single" w:sz="4" w:space="0" w:color="000000"/>
              <w:left w:val="single" w:sz="4" w:space="0" w:color="000000"/>
              <w:bottom w:val="single" w:sz="4" w:space="0" w:color="000000"/>
            </w:tcBorders>
          </w:tcPr>
          <w:p w:rsidR="00747E22" w:rsidRPr="00747E22" w:rsidRDefault="00747E22" w:rsidP="00747E22">
            <w:pPr>
              <w:widowControl/>
              <w:autoSpaceDE/>
              <w:autoSpaceDN/>
              <w:rPr>
                <w:rFonts w:ascii="Times New Roman" w:eastAsia="Times New Roman" w:hAnsi="Times New Roman" w:cs="Times New Roman"/>
                <w:sz w:val="24"/>
                <w:szCs w:val="24"/>
              </w:rPr>
            </w:pPr>
            <w:r w:rsidRPr="00747E22">
              <w:rPr>
                <w:rFonts w:ascii="Times New Roman" w:eastAsia="Times New Roman" w:hAnsi="Times New Roman" w:cs="Times New Roman"/>
                <w:sz w:val="24"/>
                <w:szCs w:val="24"/>
              </w:rPr>
              <w:t xml:space="preserve">Annual </w:t>
            </w:r>
            <w:r>
              <w:rPr>
                <w:rFonts w:ascii="Times New Roman" w:eastAsia="Times New Roman" w:hAnsi="Times New Roman" w:cs="Times New Roman"/>
                <w:sz w:val="24"/>
                <w:szCs w:val="24"/>
              </w:rPr>
              <w:t>meetings to discuss status and growth</w:t>
            </w:r>
            <w:r w:rsidRPr="00747E22">
              <w:rPr>
                <w:rFonts w:ascii="Times New Roman" w:eastAsia="Times New Roman" w:hAnsi="Times New Roman" w:cs="Times New Roman"/>
                <w:sz w:val="24"/>
                <w:szCs w:val="24"/>
              </w:rPr>
              <w:t xml:space="preserve"> at each school site to measure compliance.</w:t>
            </w:r>
          </w:p>
          <w:p w:rsidR="00977847" w:rsidRDefault="00747E22" w:rsidP="00747E22">
            <w:pPr>
              <w:pStyle w:val="TableParagraph"/>
              <w:ind w:left="0"/>
              <w:rPr>
                <w:rFonts w:ascii="Times New Roman" w:eastAsia="Times New Roman" w:hAnsi="Times New Roman" w:cs="Times New Roman"/>
                <w:sz w:val="24"/>
                <w:szCs w:val="24"/>
              </w:rPr>
            </w:pPr>
            <w:r w:rsidRPr="00747E22">
              <w:rPr>
                <w:rFonts w:ascii="Times New Roman" w:eastAsia="Times New Roman" w:hAnsi="Times New Roman" w:cs="Times New Roman"/>
                <w:sz w:val="24"/>
                <w:szCs w:val="24"/>
              </w:rPr>
              <w:t>Observational feedback from students and staff.</w:t>
            </w:r>
          </w:p>
          <w:p w:rsidR="000E2277" w:rsidRDefault="000E2277" w:rsidP="00747E22">
            <w:pPr>
              <w:pStyle w:val="TableParagraph"/>
              <w:ind w:left="0"/>
              <w:rPr>
                <w:rFonts w:ascii="Times New Roman"/>
                <w:sz w:val="24"/>
              </w:rPr>
            </w:pPr>
            <w:r>
              <w:rPr>
                <w:rFonts w:ascii="Times New Roman"/>
                <w:sz w:val="24"/>
              </w:rPr>
              <w:t>Pre &amp; Post Physical Education testing.</w:t>
            </w:r>
            <w:bookmarkStart w:id="0" w:name="_GoBack"/>
            <w:bookmarkEnd w:id="0"/>
          </w:p>
        </w:tc>
      </w:tr>
      <w:tr w:rsidR="00977847">
        <w:trPr>
          <w:trHeight w:val="1655"/>
        </w:trPr>
        <w:tc>
          <w:tcPr>
            <w:tcW w:w="3240" w:type="dxa"/>
            <w:tcBorders>
              <w:top w:val="single" w:sz="4" w:space="0" w:color="000000"/>
              <w:right w:val="single" w:sz="4" w:space="0" w:color="000000"/>
            </w:tcBorders>
          </w:tcPr>
          <w:p w:rsidR="00977847" w:rsidRDefault="00747E22">
            <w:pPr>
              <w:pStyle w:val="TableParagraph"/>
              <w:rPr>
                <w:sz w:val="24"/>
              </w:rPr>
            </w:pPr>
            <w:r>
              <w:rPr>
                <w:sz w:val="24"/>
              </w:rPr>
              <w:t>What</w:t>
            </w:r>
            <w:r>
              <w:rPr>
                <w:spacing w:val="-8"/>
                <w:sz w:val="24"/>
              </w:rPr>
              <w:t xml:space="preserve"> </w:t>
            </w:r>
            <w:r>
              <w:rPr>
                <w:sz w:val="24"/>
              </w:rPr>
              <w:t>tools</w:t>
            </w:r>
            <w:r>
              <w:rPr>
                <w:spacing w:val="-8"/>
                <w:sz w:val="24"/>
              </w:rPr>
              <w:t xml:space="preserve"> </w:t>
            </w:r>
            <w:r>
              <w:rPr>
                <w:sz w:val="24"/>
              </w:rPr>
              <w:t>will</w:t>
            </w:r>
            <w:r>
              <w:rPr>
                <w:spacing w:val="-9"/>
                <w:sz w:val="24"/>
              </w:rPr>
              <w:t xml:space="preserve"> </w:t>
            </w:r>
            <w:r>
              <w:rPr>
                <w:sz w:val="24"/>
              </w:rPr>
              <w:t>be</w:t>
            </w:r>
            <w:r>
              <w:rPr>
                <w:spacing w:val="-8"/>
                <w:sz w:val="24"/>
              </w:rPr>
              <w:t xml:space="preserve"> </w:t>
            </w:r>
            <w:r>
              <w:rPr>
                <w:sz w:val="24"/>
              </w:rPr>
              <w:t>used</w:t>
            </w:r>
            <w:r>
              <w:rPr>
                <w:spacing w:val="-7"/>
                <w:sz w:val="24"/>
              </w:rPr>
              <w:t xml:space="preserve"> </w:t>
            </w:r>
            <w:r>
              <w:rPr>
                <w:sz w:val="24"/>
              </w:rPr>
              <w:t xml:space="preserve">to complete the triennial </w:t>
            </w:r>
            <w:r>
              <w:rPr>
                <w:spacing w:val="-2"/>
                <w:sz w:val="24"/>
              </w:rPr>
              <w:t>assessment?</w:t>
            </w:r>
          </w:p>
        </w:tc>
        <w:tc>
          <w:tcPr>
            <w:tcW w:w="11414" w:type="dxa"/>
            <w:tcBorders>
              <w:top w:val="single" w:sz="4" w:space="0" w:color="000000"/>
              <w:left w:val="single" w:sz="4" w:space="0" w:color="000000"/>
            </w:tcBorders>
          </w:tcPr>
          <w:p w:rsidR="00977847" w:rsidRDefault="00747E22">
            <w:pPr>
              <w:pStyle w:val="TableParagraph"/>
              <w:ind w:left="0"/>
              <w:rPr>
                <w:rFonts w:ascii="Times New Roman"/>
                <w:sz w:val="24"/>
              </w:rPr>
            </w:pPr>
            <w:r>
              <w:t>The Wellness Policy Triennial Assessment will include surveys, participation metrics, and health data to assess progress toward goals and compliance with wellness initiatives.</w:t>
            </w:r>
          </w:p>
        </w:tc>
      </w:tr>
    </w:tbl>
    <w:p w:rsidR="00977847" w:rsidRDefault="00977847">
      <w:pPr>
        <w:rPr>
          <w:rFonts w:ascii="Times New Roman"/>
          <w:sz w:val="24"/>
        </w:rPr>
        <w:sectPr w:rsidR="00977847">
          <w:pgSz w:w="15840" w:h="12240" w:orient="landscape"/>
          <w:pgMar w:top="2060" w:right="160" w:bottom="1540" w:left="760" w:header="720" w:footer="1356" w:gutter="0"/>
          <w:cols w:space="720"/>
        </w:sectPr>
      </w:pPr>
    </w:p>
    <w:p w:rsidR="00977847" w:rsidRDefault="00747E22">
      <w:pPr>
        <w:pStyle w:val="BodyText"/>
        <w:spacing w:before="241"/>
      </w:pPr>
      <w:r>
        <w:rPr>
          <w:noProof/>
        </w:rPr>
        <w:lastRenderedPageBreak/>
        <mc:AlternateContent>
          <mc:Choice Requires="wps">
            <w:drawing>
              <wp:anchor distT="0" distB="0" distL="0" distR="0" simplePos="0" relativeHeight="487476736" behindDoc="1" locked="0" layoutInCell="1" allowOverlap="1">
                <wp:simplePos x="0" y="0"/>
                <wp:positionH relativeFrom="page">
                  <wp:posOffset>557784</wp:posOffset>
                </wp:positionH>
                <wp:positionV relativeFrom="page">
                  <wp:posOffset>1614169</wp:posOffset>
                </wp:positionV>
                <wp:extent cx="9345295" cy="49250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5295" cy="4925060"/>
                        </a:xfrm>
                        <a:custGeom>
                          <a:avLst/>
                          <a:gdLst/>
                          <a:ahLst/>
                          <a:cxnLst/>
                          <a:rect l="l" t="t" r="r" b="b"/>
                          <a:pathLst>
                            <a:path w="9345295" h="4925060">
                              <a:moveTo>
                                <a:pt x="9345168" y="29032"/>
                              </a:moveTo>
                              <a:lnTo>
                                <a:pt x="9317736" y="29032"/>
                              </a:lnTo>
                              <a:lnTo>
                                <a:pt x="9317736" y="4897577"/>
                              </a:lnTo>
                              <a:lnTo>
                                <a:pt x="27432" y="4897577"/>
                              </a:lnTo>
                              <a:lnTo>
                                <a:pt x="27432" y="29032"/>
                              </a:lnTo>
                              <a:lnTo>
                                <a:pt x="0" y="29032"/>
                              </a:lnTo>
                              <a:lnTo>
                                <a:pt x="0" y="4897577"/>
                              </a:lnTo>
                              <a:lnTo>
                                <a:pt x="0" y="4925009"/>
                              </a:lnTo>
                              <a:lnTo>
                                <a:pt x="27432" y="4925009"/>
                              </a:lnTo>
                              <a:lnTo>
                                <a:pt x="9317736" y="4925009"/>
                              </a:lnTo>
                              <a:lnTo>
                                <a:pt x="9345168" y="4925009"/>
                              </a:lnTo>
                              <a:lnTo>
                                <a:pt x="9345168" y="4897577"/>
                              </a:lnTo>
                              <a:lnTo>
                                <a:pt x="9345168" y="29032"/>
                              </a:lnTo>
                              <a:close/>
                            </a:path>
                            <a:path w="9345295" h="4925060">
                              <a:moveTo>
                                <a:pt x="9345168" y="0"/>
                              </a:moveTo>
                              <a:lnTo>
                                <a:pt x="9317736" y="0"/>
                              </a:lnTo>
                              <a:lnTo>
                                <a:pt x="27432" y="0"/>
                              </a:lnTo>
                              <a:lnTo>
                                <a:pt x="0" y="0"/>
                              </a:lnTo>
                              <a:lnTo>
                                <a:pt x="0" y="27432"/>
                              </a:lnTo>
                              <a:lnTo>
                                <a:pt x="0" y="28956"/>
                              </a:lnTo>
                              <a:lnTo>
                                <a:pt x="27432" y="28956"/>
                              </a:lnTo>
                              <a:lnTo>
                                <a:pt x="27432" y="27432"/>
                              </a:lnTo>
                              <a:lnTo>
                                <a:pt x="9317736" y="27432"/>
                              </a:lnTo>
                              <a:lnTo>
                                <a:pt x="9317736" y="28956"/>
                              </a:lnTo>
                              <a:lnTo>
                                <a:pt x="9345168" y="28956"/>
                              </a:lnTo>
                              <a:lnTo>
                                <a:pt x="9345168" y="27432"/>
                              </a:lnTo>
                              <a:lnTo>
                                <a:pt x="93451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5E5C70" id="Graphic 5" o:spid="_x0000_s1026" style="position:absolute;margin-left:43.9pt;margin-top:127.1pt;width:735.85pt;height:387.8pt;z-index:-15839744;visibility:visible;mso-wrap-style:square;mso-wrap-distance-left:0;mso-wrap-distance-top:0;mso-wrap-distance-right:0;mso-wrap-distance-bottom:0;mso-position-horizontal:absolute;mso-position-horizontal-relative:page;mso-position-vertical:absolute;mso-position-vertical-relative:page;v-text-anchor:top" coordsize="9345295,492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" path="m9345168,29032r-27432,l9317736,4897577r-9290304,l27432,29032,,29032,,4897577r,27432l27432,4925009r9290304,l9345168,4925009r,-27432l9345168,29032xem9345168,r-27432,l27432,,,,,27432r,1524l27432,28956r,-1524l9317736,27432r,1524l9345168,28956r,-1524l9345168,xe" fillcolor="black" stroked="f">
                <v:path arrowok="t"/>
                <w10:wrap anchorx="page" anchory="page"/>
              </v:shape>
            </w:pict>
          </mc:Fallback>
        </mc:AlternateContent>
      </w:r>
    </w:p>
    <w:p w:rsidR="00977847" w:rsidRDefault="00747E22">
      <w:pPr>
        <w:ind w:left="247"/>
        <w:rPr>
          <w:b/>
          <w:sz w:val="24"/>
        </w:rPr>
      </w:pPr>
      <w:r>
        <w:rPr>
          <w:b/>
          <w:spacing w:val="-4"/>
          <w:sz w:val="24"/>
        </w:rPr>
        <w:t>Notes</w:t>
      </w:r>
    </w:p>
    <w:sectPr w:rsidR="00977847">
      <w:pgSz w:w="15840" w:h="12240" w:orient="landscape"/>
      <w:pgMar w:top="2060" w:right="160" w:bottom="1540" w:left="760" w:header="720" w:footer="13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C5F" w:rsidRDefault="00747E22">
      <w:r>
        <w:separator/>
      </w:r>
    </w:p>
  </w:endnote>
  <w:endnote w:type="continuationSeparator" w:id="0">
    <w:p w:rsidR="00350C5F" w:rsidRDefault="0074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47" w:rsidRDefault="00747E22">
    <w:pPr>
      <w:pStyle w:val="BodyText"/>
      <w:spacing w:line="14" w:lineRule="auto"/>
      <w:rPr>
        <w:sz w:val="20"/>
      </w:rPr>
    </w:pPr>
    <w:r>
      <w:rPr>
        <w:noProof/>
      </w:rPr>
      <mc:AlternateContent>
        <mc:Choice Requires="wps">
          <w:drawing>
            <wp:anchor distT="0" distB="0" distL="0" distR="0" simplePos="0" relativeHeight="487477760" behindDoc="1" locked="0" layoutInCell="1" allowOverlap="1">
              <wp:simplePos x="0" y="0"/>
              <wp:positionH relativeFrom="page">
                <wp:posOffset>9037066</wp:posOffset>
              </wp:positionH>
              <wp:positionV relativeFrom="page">
                <wp:posOffset>6771843</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977847" w:rsidRDefault="00747E2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711.6pt;margin-top:533.2pt;width:12.6pt;height:13.0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" filled="f" stroked="f">
              <v:textbox inset="0,0,0,0">
                <w:txbxContent>
                  <w:p w:rsidR="00977847" w:rsidRDefault="00747E2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C5F" w:rsidRDefault="00747E22">
      <w:r>
        <w:separator/>
      </w:r>
    </w:p>
  </w:footnote>
  <w:footnote w:type="continuationSeparator" w:id="0">
    <w:p w:rsidR="00350C5F" w:rsidRDefault="0074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47" w:rsidRDefault="00747E22">
    <w:pPr>
      <w:pStyle w:val="BodyText"/>
      <w:spacing w:line="14" w:lineRule="auto"/>
      <w:rPr>
        <w:sz w:val="20"/>
      </w:rPr>
    </w:pPr>
    <w:r>
      <w:rPr>
        <w:noProof/>
      </w:rPr>
      <w:drawing>
        <wp:anchor distT="0" distB="0" distL="0" distR="0" simplePos="0" relativeHeight="487476736" behindDoc="1" locked="0" layoutInCell="1" allowOverlap="1">
          <wp:simplePos x="0" y="0"/>
          <wp:positionH relativeFrom="page">
            <wp:posOffset>8324850</wp:posOffset>
          </wp:positionH>
          <wp:positionV relativeFrom="page">
            <wp:posOffset>457200</wp:posOffset>
          </wp:positionV>
          <wp:extent cx="767378" cy="67182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67378" cy="671829"/>
                  </a:xfrm>
                  <a:prstGeom prst="rect">
                    <a:avLst/>
                  </a:prstGeom>
                </pic:spPr>
              </pic:pic>
            </a:graphicData>
          </a:graphic>
        </wp:anchor>
      </w:drawing>
    </w:r>
    <w:r>
      <w:rPr>
        <w:noProof/>
      </w:rPr>
      <mc:AlternateContent>
        <mc:Choice Requires="wps">
          <w:drawing>
            <wp:anchor distT="0" distB="0" distL="0" distR="0" simplePos="0" relativeHeight="487477248" behindDoc="1" locked="0" layoutInCell="1" allowOverlap="1">
              <wp:simplePos x="0" y="0"/>
              <wp:positionH relativeFrom="page">
                <wp:posOffset>901700</wp:posOffset>
              </wp:positionH>
              <wp:positionV relativeFrom="page">
                <wp:posOffset>1118332</wp:posOffset>
              </wp:positionV>
              <wp:extent cx="5575300"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0" cy="204470"/>
                      </a:xfrm>
                      <a:prstGeom prst="rect">
                        <a:avLst/>
                      </a:prstGeom>
                    </wps:spPr>
                    <wps:txbx>
                      <w:txbxContent>
                        <w:p w:rsidR="00977847" w:rsidRDefault="00747E22">
                          <w:pPr>
                            <w:spacing w:before="20"/>
                            <w:ind w:left="20"/>
                            <w:rPr>
                              <w:b/>
                              <w:sz w:val="24"/>
                            </w:rPr>
                          </w:pPr>
                          <w:r>
                            <w:rPr>
                              <w:b/>
                              <w:sz w:val="24"/>
                            </w:rPr>
                            <w:t>Michigan</w:t>
                          </w:r>
                          <w:r>
                            <w:rPr>
                              <w:b/>
                              <w:spacing w:val="-7"/>
                              <w:sz w:val="24"/>
                            </w:rPr>
                            <w:t xml:space="preserve"> </w:t>
                          </w:r>
                          <w:r>
                            <w:rPr>
                              <w:b/>
                              <w:sz w:val="24"/>
                            </w:rPr>
                            <w:t>Department</w:t>
                          </w:r>
                          <w:r>
                            <w:rPr>
                              <w:b/>
                              <w:spacing w:val="-5"/>
                              <w:sz w:val="24"/>
                            </w:rPr>
                            <w:t xml:space="preserve"> </w:t>
                          </w:r>
                          <w:r>
                            <w:rPr>
                              <w:b/>
                              <w:sz w:val="24"/>
                            </w:rPr>
                            <w:t>of</w:t>
                          </w:r>
                          <w:r>
                            <w:rPr>
                              <w:b/>
                              <w:spacing w:val="-4"/>
                              <w:sz w:val="24"/>
                            </w:rPr>
                            <w:t xml:space="preserve"> </w:t>
                          </w:r>
                          <w:r>
                            <w:rPr>
                              <w:b/>
                              <w:sz w:val="24"/>
                            </w:rPr>
                            <w:t>Education</w:t>
                          </w:r>
                          <w:r>
                            <w:rPr>
                              <w:b/>
                              <w:spacing w:val="-3"/>
                              <w:sz w:val="24"/>
                            </w:rPr>
                            <w:t xml:space="preserve"> </w:t>
                          </w:r>
                          <w:r>
                            <w:rPr>
                              <w:b/>
                              <w:sz w:val="24"/>
                            </w:rPr>
                            <w:t>Local</w:t>
                          </w:r>
                          <w:r>
                            <w:rPr>
                              <w:b/>
                              <w:spacing w:val="-5"/>
                              <w:sz w:val="24"/>
                            </w:rPr>
                            <w:t xml:space="preserve"> </w:t>
                          </w:r>
                          <w:r>
                            <w:rPr>
                              <w:b/>
                              <w:sz w:val="24"/>
                            </w:rPr>
                            <w:t>School</w:t>
                          </w:r>
                          <w:r>
                            <w:rPr>
                              <w:b/>
                              <w:spacing w:val="-3"/>
                              <w:sz w:val="24"/>
                            </w:rPr>
                            <w:t xml:space="preserve"> </w:t>
                          </w:r>
                          <w:r>
                            <w:rPr>
                              <w:b/>
                              <w:sz w:val="24"/>
                            </w:rPr>
                            <w:t>Wellness</w:t>
                          </w:r>
                          <w:r>
                            <w:rPr>
                              <w:b/>
                              <w:spacing w:val="-5"/>
                              <w:sz w:val="24"/>
                            </w:rPr>
                            <w:t xml:space="preserve"> </w:t>
                          </w:r>
                          <w:r>
                            <w:rPr>
                              <w:b/>
                              <w:sz w:val="24"/>
                            </w:rPr>
                            <w:t>Policy</w:t>
                          </w:r>
                          <w:r>
                            <w:rPr>
                              <w:b/>
                              <w:spacing w:val="-3"/>
                              <w:sz w:val="24"/>
                            </w:rPr>
                            <w:t xml:space="preserve"> </w:t>
                          </w:r>
                          <w:r>
                            <w:rPr>
                              <w:b/>
                              <w:sz w:val="24"/>
                            </w:rPr>
                            <w:t>Update</w:t>
                          </w:r>
                          <w:r>
                            <w:rPr>
                              <w:b/>
                              <w:spacing w:val="-3"/>
                              <w:sz w:val="24"/>
                            </w:rPr>
                            <w:t xml:space="preserve"> </w:t>
                          </w:r>
                          <w:r>
                            <w:rPr>
                              <w:b/>
                              <w:spacing w:val="-2"/>
                              <w:sz w:val="24"/>
                            </w:rPr>
                            <w:t>Outline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71pt;margin-top:88.05pt;width:439pt;height:16.1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" filled="f" stroked="f">
              <v:textbox inset="0,0,0,0">
                <w:txbxContent>
                  <w:p w:rsidR="00977847" w:rsidRDefault="00747E22">
                    <w:pPr>
                      <w:spacing w:before="20"/>
                      <w:ind w:left="20"/>
                      <w:rPr>
                        <w:b/>
                        <w:sz w:val="24"/>
                      </w:rPr>
                    </w:pPr>
                    <w:r>
                      <w:rPr>
                        <w:b/>
                        <w:sz w:val="24"/>
                      </w:rPr>
                      <w:t>Michigan</w:t>
                    </w:r>
                    <w:r>
                      <w:rPr>
                        <w:b/>
                        <w:spacing w:val="-7"/>
                        <w:sz w:val="24"/>
                      </w:rPr>
                      <w:t xml:space="preserve"> </w:t>
                    </w:r>
                    <w:r>
                      <w:rPr>
                        <w:b/>
                        <w:sz w:val="24"/>
                      </w:rPr>
                      <w:t>Department</w:t>
                    </w:r>
                    <w:r>
                      <w:rPr>
                        <w:b/>
                        <w:spacing w:val="-5"/>
                        <w:sz w:val="24"/>
                      </w:rPr>
                      <w:t xml:space="preserve"> </w:t>
                    </w:r>
                    <w:r>
                      <w:rPr>
                        <w:b/>
                        <w:sz w:val="24"/>
                      </w:rPr>
                      <w:t>of</w:t>
                    </w:r>
                    <w:r>
                      <w:rPr>
                        <w:b/>
                        <w:spacing w:val="-4"/>
                        <w:sz w:val="24"/>
                      </w:rPr>
                      <w:t xml:space="preserve"> </w:t>
                    </w:r>
                    <w:r>
                      <w:rPr>
                        <w:b/>
                        <w:sz w:val="24"/>
                      </w:rPr>
                      <w:t>Education</w:t>
                    </w:r>
                    <w:r>
                      <w:rPr>
                        <w:b/>
                        <w:spacing w:val="-3"/>
                        <w:sz w:val="24"/>
                      </w:rPr>
                      <w:t xml:space="preserve"> </w:t>
                    </w:r>
                    <w:r>
                      <w:rPr>
                        <w:b/>
                        <w:sz w:val="24"/>
                      </w:rPr>
                      <w:t>Local</w:t>
                    </w:r>
                    <w:r>
                      <w:rPr>
                        <w:b/>
                        <w:spacing w:val="-5"/>
                        <w:sz w:val="24"/>
                      </w:rPr>
                      <w:t xml:space="preserve"> </w:t>
                    </w:r>
                    <w:r>
                      <w:rPr>
                        <w:b/>
                        <w:sz w:val="24"/>
                      </w:rPr>
                      <w:t>School</w:t>
                    </w:r>
                    <w:r>
                      <w:rPr>
                        <w:b/>
                        <w:spacing w:val="-3"/>
                        <w:sz w:val="24"/>
                      </w:rPr>
                      <w:t xml:space="preserve"> </w:t>
                    </w:r>
                    <w:r>
                      <w:rPr>
                        <w:b/>
                        <w:sz w:val="24"/>
                      </w:rPr>
                      <w:t>Wellness</w:t>
                    </w:r>
                    <w:r>
                      <w:rPr>
                        <w:b/>
                        <w:spacing w:val="-5"/>
                        <w:sz w:val="24"/>
                      </w:rPr>
                      <w:t xml:space="preserve"> </w:t>
                    </w:r>
                    <w:r>
                      <w:rPr>
                        <w:b/>
                        <w:sz w:val="24"/>
                      </w:rPr>
                      <w:t>Policy</w:t>
                    </w:r>
                    <w:r>
                      <w:rPr>
                        <w:b/>
                        <w:spacing w:val="-3"/>
                        <w:sz w:val="24"/>
                      </w:rPr>
                      <w:t xml:space="preserve"> </w:t>
                    </w:r>
                    <w:r>
                      <w:rPr>
                        <w:b/>
                        <w:sz w:val="24"/>
                      </w:rPr>
                      <w:t>Update</w:t>
                    </w:r>
                    <w:r>
                      <w:rPr>
                        <w:b/>
                        <w:spacing w:val="-3"/>
                        <w:sz w:val="24"/>
                      </w:rPr>
                      <w:t xml:space="preserve"> </w:t>
                    </w:r>
                    <w:r>
                      <w:rPr>
                        <w:b/>
                        <w:spacing w:val="-2"/>
                        <w:sz w:val="24"/>
                      </w:rPr>
                      <w:t>Outline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03A33"/>
    <w:multiLevelType w:val="hybridMultilevel"/>
    <w:tmpl w:val="CCB83F08"/>
    <w:lvl w:ilvl="0" w:tplc="924ABCFE">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10201B9E">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D5665BFA">
      <w:numFmt w:val="bullet"/>
      <w:lvlText w:val="•"/>
      <w:lvlJc w:val="left"/>
      <w:pPr>
        <w:ind w:left="2428" w:hanging="360"/>
      </w:pPr>
      <w:rPr>
        <w:rFonts w:hint="default"/>
        <w:lang w:val="en-US" w:eastAsia="en-US" w:bidi="ar-SA"/>
      </w:rPr>
    </w:lvl>
    <w:lvl w:ilvl="3" w:tplc="F030EEC8">
      <w:numFmt w:val="bullet"/>
      <w:lvlText w:val="•"/>
      <w:lvlJc w:val="left"/>
      <w:pPr>
        <w:ind w:left="3317" w:hanging="360"/>
      </w:pPr>
      <w:rPr>
        <w:rFonts w:hint="default"/>
        <w:lang w:val="en-US" w:eastAsia="en-US" w:bidi="ar-SA"/>
      </w:rPr>
    </w:lvl>
    <w:lvl w:ilvl="4" w:tplc="0D98F4D8">
      <w:numFmt w:val="bullet"/>
      <w:lvlText w:val="•"/>
      <w:lvlJc w:val="left"/>
      <w:pPr>
        <w:ind w:left="4206" w:hanging="360"/>
      </w:pPr>
      <w:rPr>
        <w:rFonts w:hint="default"/>
        <w:lang w:val="en-US" w:eastAsia="en-US" w:bidi="ar-SA"/>
      </w:rPr>
    </w:lvl>
    <w:lvl w:ilvl="5" w:tplc="9E407B14">
      <w:numFmt w:val="bullet"/>
      <w:lvlText w:val="•"/>
      <w:lvlJc w:val="left"/>
      <w:pPr>
        <w:ind w:left="5095" w:hanging="360"/>
      </w:pPr>
      <w:rPr>
        <w:rFonts w:hint="default"/>
        <w:lang w:val="en-US" w:eastAsia="en-US" w:bidi="ar-SA"/>
      </w:rPr>
    </w:lvl>
    <w:lvl w:ilvl="6" w:tplc="0E320852">
      <w:numFmt w:val="bullet"/>
      <w:lvlText w:val="•"/>
      <w:lvlJc w:val="left"/>
      <w:pPr>
        <w:ind w:left="5984" w:hanging="360"/>
      </w:pPr>
      <w:rPr>
        <w:rFonts w:hint="default"/>
        <w:lang w:val="en-US" w:eastAsia="en-US" w:bidi="ar-SA"/>
      </w:rPr>
    </w:lvl>
    <w:lvl w:ilvl="7" w:tplc="83BC2BB2">
      <w:numFmt w:val="bullet"/>
      <w:lvlText w:val="•"/>
      <w:lvlJc w:val="left"/>
      <w:pPr>
        <w:ind w:left="6873" w:hanging="360"/>
      </w:pPr>
      <w:rPr>
        <w:rFonts w:hint="default"/>
        <w:lang w:val="en-US" w:eastAsia="en-US" w:bidi="ar-SA"/>
      </w:rPr>
    </w:lvl>
    <w:lvl w:ilvl="8" w:tplc="C78002F0">
      <w:numFmt w:val="bullet"/>
      <w:lvlText w:val="•"/>
      <w:lvlJc w:val="left"/>
      <w:pPr>
        <w:ind w:left="7762" w:hanging="360"/>
      </w:pPr>
      <w:rPr>
        <w:rFonts w:hint="default"/>
        <w:lang w:val="en-US" w:eastAsia="en-US" w:bidi="ar-SA"/>
      </w:rPr>
    </w:lvl>
  </w:abstractNum>
  <w:abstractNum w:abstractNumId="1" w15:restartNumberingAfterBreak="0">
    <w:nsid w:val="51C83A42"/>
    <w:multiLevelType w:val="multilevel"/>
    <w:tmpl w:val="7BC2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93954"/>
    <w:multiLevelType w:val="hybridMultilevel"/>
    <w:tmpl w:val="2452BCE2"/>
    <w:lvl w:ilvl="0" w:tplc="BCDE1200">
      <w:numFmt w:val="bullet"/>
      <w:lvlText w:val=""/>
      <w:lvlJc w:val="left"/>
      <w:pPr>
        <w:ind w:left="845" w:hanging="360"/>
      </w:pPr>
      <w:rPr>
        <w:rFonts w:ascii="Symbol" w:eastAsia="Symbol" w:hAnsi="Symbol" w:cs="Symbol" w:hint="default"/>
        <w:b w:val="0"/>
        <w:bCs w:val="0"/>
        <w:i w:val="0"/>
        <w:iCs w:val="0"/>
        <w:spacing w:val="0"/>
        <w:w w:val="100"/>
        <w:sz w:val="24"/>
        <w:szCs w:val="24"/>
        <w:lang w:val="en-US" w:eastAsia="en-US" w:bidi="ar-SA"/>
      </w:rPr>
    </w:lvl>
    <w:lvl w:ilvl="1" w:tplc="D466C5D8">
      <w:numFmt w:val="bullet"/>
      <w:lvlText w:val="•"/>
      <w:lvlJc w:val="left"/>
      <w:pPr>
        <w:ind w:left="1894" w:hanging="360"/>
      </w:pPr>
      <w:rPr>
        <w:rFonts w:hint="default"/>
        <w:lang w:val="en-US" w:eastAsia="en-US" w:bidi="ar-SA"/>
      </w:rPr>
    </w:lvl>
    <w:lvl w:ilvl="2" w:tplc="7A186336">
      <w:numFmt w:val="bullet"/>
      <w:lvlText w:val="•"/>
      <w:lvlJc w:val="left"/>
      <w:pPr>
        <w:ind w:left="2949" w:hanging="360"/>
      </w:pPr>
      <w:rPr>
        <w:rFonts w:hint="default"/>
        <w:lang w:val="en-US" w:eastAsia="en-US" w:bidi="ar-SA"/>
      </w:rPr>
    </w:lvl>
    <w:lvl w:ilvl="3" w:tplc="675003EC">
      <w:numFmt w:val="bullet"/>
      <w:lvlText w:val="•"/>
      <w:lvlJc w:val="left"/>
      <w:pPr>
        <w:ind w:left="4003" w:hanging="360"/>
      </w:pPr>
      <w:rPr>
        <w:rFonts w:hint="default"/>
        <w:lang w:val="en-US" w:eastAsia="en-US" w:bidi="ar-SA"/>
      </w:rPr>
    </w:lvl>
    <w:lvl w:ilvl="4" w:tplc="BD5CEA46">
      <w:numFmt w:val="bullet"/>
      <w:lvlText w:val="•"/>
      <w:lvlJc w:val="left"/>
      <w:pPr>
        <w:ind w:left="5058" w:hanging="360"/>
      </w:pPr>
      <w:rPr>
        <w:rFonts w:hint="default"/>
        <w:lang w:val="en-US" w:eastAsia="en-US" w:bidi="ar-SA"/>
      </w:rPr>
    </w:lvl>
    <w:lvl w:ilvl="5" w:tplc="0F9632F6">
      <w:numFmt w:val="bullet"/>
      <w:lvlText w:val="•"/>
      <w:lvlJc w:val="left"/>
      <w:pPr>
        <w:ind w:left="6113" w:hanging="360"/>
      </w:pPr>
      <w:rPr>
        <w:rFonts w:hint="default"/>
        <w:lang w:val="en-US" w:eastAsia="en-US" w:bidi="ar-SA"/>
      </w:rPr>
    </w:lvl>
    <w:lvl w:ilvl="6" w:tplc="617A09AC">
      <w:numFmt w:val="bullet"/>
      <w:lvlText w:val="•"/>
      <w:lvlJc w:val="left"/>
      <w:pPr>
        <w:ind w:left="7167" w:hanging="360"/>
      </w:pPr>
      <w:rPr>
        <w:rFonts w:hint="default"/>
        <w:lang w:val="en-US" w:eastAsia="en-US" w:bidi="ar-SA"/>
      </w:rPr>
    </w:lvl>
    <w:lvl w:ilvl="7" w:tplc="70C6DD60">
      <w:numFmt w:val="bullet"/>
      <w:lvlText w:val="•"/>
      <w:lvlJc w:val="left"/>
      <w:pPr>
        <w:ind w:left="8222" w:hanging="360"/>
      </w:pPr>
      <w:rPr>
        <w:rFonts w:hint="default"/>
        <w:lang w:val="en-US" w:eastAsia="en-US" w:bidi="ar-SA"/>
      </w:rPr>
    </w:lvl>
    <w:lvl w:ilvl="8" w:tplc="5770F780">
      <w:numFmt w:val="bullet"/>
      <w:lvlText w:val="•"/>
      <w:lvlJc w:val="left"/>
      <w:pPr>
        <w:ind w:left="9277" w:hanging="360"/>
      </w:pPr>
      <w:rPr>
        <w:rFonts w:hint="default"/>
        <w:lang w:val="en-US" w:eastAsia="en-US" w:bidi="ar-SA"/>
      </w:rPr>
    </w:lvl>
  </w:abstractNum>
  <w:abstractNum w:abstractNumId="3" w15:restartNumberingAfterBreak="0">
    <w:nsid w:val="73584711"/>
    <w:multiLevelType w:val="multilevel"/>
    <w:tmpl w:val="29DC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120EAB"/>
    <w:multiLevelType w:val="multilevel"/>
    <w:tmpl w:val="C530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47"/>
    <w:rsid w:val="000371D5"/>
    <w:rsid w:val="000E2277"/>
    <w:rsid w:val="00350C5F"/>
    <w:rsid w:val="00390C0A"/>
    <w:rsid w:val="00611ED3"/>
    <w:rsid w:val="00747E22"/>
    <w:rsid w:val="00832F78"/>
    <w:rsid w:val="00977847"/>
    <w:rsid w:val="009E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1D90"/>
  <w15:docId w15:val="{38236F45-E47B-4ADF-885F-CD023719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4">
    <w:name w:val="heading 4"/>
    <w:basedOn w:val="Normal"/>
    <w:next w:val="Normal"/>
    <w:link w:val="Heading4Char"/>
    <w:uiPriority w:val="9"/>
    <w:semiHidden/>
    <w:unhideWhenUsed/>
    <w:qFormat/>
    <w:rsid w:val="00832F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character" w:customStyle="1" w:styleId="Heading4Char">
    <w:name w:val="Heading 4 Char"/>
    <w:basedOn w:val="DefaultParagraphFont"/>
    <w:link w:val="Heading4"/>
    <w:uiPriority w:val="9"/>
    <w:semiHidden/>
    <w:rsid w:val="00832F7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32646">
      <w:bodyDiv w:val="1"/>
      <w:marLeft w:val="0"/>
      <w:marRight w:val="0"/>
      <w:marTop w:val="0"/>
      <w:marBottom w:val="0"/>
      <w:divBdr>
        <w:top w:val="none" w:sz="0" w:space="0" w:color="auto"/>
        <w:left w:val="none" w:sz="0" w:space="0" w:color="auto"/>
        <w:bottom w:val="none" w:sz="0" w:space="0" w:color="auto"/>
        <w:right w:val="none" w:sz="0" w:space="0" w:color="auto"/>
      </w:divBdr>
    </w:div>
    <w:div w:id="902519335">
      <w:bodyDiv w:val="1"/>
      <w:marLeft w:val="0"/>
      <w:marRight w:val="0"/>
      <w:marTop w:val="0"/>
      <w:marBottom w:val="0"/>
      <w:divBdr>
        <w:top w:val="none" w:sz="0" w:space="0" w:color="auto"/>
        <w:left w:val="none" w:sz="0" w:space="0" w:color="auto"/>
        <w:bottom w:val="none" w:sz="0" w:space="0" w:color="auto"/>
        <w:right w:val="none" w:sz="0" w:space="0" w:color="auto"/>
      </w:divBdr>
    </w:div>
    <w:div w:id="183233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schoolnutri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Worksheet</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Anderson, Gail C</dc:creator>
  <cp:lastModifiedBy>Vicki Paull</cp:lastModifiedBy>
  <cp:revision>2</cp:revision>
  <dcterms:created xsi:type="dcterms:W3CDTF">2024-11-04T13:43:00Z</dcterms:created>
  <dcterms:modified xsi:type="dcterms:W3CDTF">2024-11-04T13:43:00Z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2024-11-04T00:00:00Z</vt:filetime>
  </property>
  <property fmtid="{D5CDD505-2E9C-101B-9397-08002B2CF9AE}" pid="5" name="Producer">
    <vt:lpwstr>Microsoft® Word 2016</vt:lpwstr>
  </property>
</Properties>
</file>